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bin" ContentType="application/vnd.openxmlformats-officedocument.wordprocessingml.printerSettings"/>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331" w:rsidRDefault="00D0016C" w:rsidP="003F13C2">
      <w:pPr>
        <w:widowControl w:val="0"/>
        <w:autoSpaceDE w:val="0"/>
        <w:autoSpaceDN w:val="0"/>
        <w:adjustRightInd w:val="0"/>
        <w:jc w:val="both"/>
        <w:rPr>
          <w:rFonts w:cs="Times New Roman"/>
        </w:rPr>
      </w:pPr>
      <w:r w:rsidRPr="00D0016C">
        <w:rPr>
          <w:rFonts w:cs="Times New Roman"/>
        </w:rPr>
        <w:t xml:space="preserve">Devotion </w:t>
      </w:r>
      <w:r w:rsidR="00806DCC">
        <w:rPr>
          <w:rFonts w:cs="Times New Roman"/>
        </w:rPr>
        <w:t xml:space="preserve">on </w:t>
      </w:r>
      <w:r w:rsidR="00792734">
        <w:rPr>
          <w:rFonts w:cs="Times New Roman"/>
        </w:rPr>
        <w:t xml:space="preserve">Firsts of the Bible - </w:t>
      </w:r>
      <w:r w:rsidR="003F13C2" w:rsidRPr="002315DE">
        <w:rPr>
          <w:rFonts w:cs="Times New Roman"/>
          <w:i/>
        </w:rPr>
        <w:t xml:space="preserve">First </w:t>
      </w:r>
      <w:r w:rsidR="00667354" w:rsidRPr="002315DE">
        <w:rPr>
          <w:rFonts w:cs="Times New Roman"/>
          <w:i/>
        </w:rPr>
        <w:t>and Only Prophet Swallowed by a Whale</w:t>
      </w:r>
      <w:r w:rsidR="00611C98">
        <w:rPr>
          <w:rFonts w:cs="Times New Roman"/>
        </w:rPr>
        <w:t xml:space="preserve"> </w:t>
      </w:r>
      <w:r w:rsidR="00687A20">
        <w:rPr>
          <w:rFonts w:cs="Times New Roman"/>
        </w:rPr>
        <w:t>–</w:t>
      </w:r>
      <w:r w:rsidR="009C0DE5">
        <w:rPr>
          <w:rFonts w:cs="Times New Roman"/>
        </w:rPr>
        <w:t xml:space="preserve"> </w:t>
      </w:r>
      <w:r w:rsidR="00735CAF">
        <w:rPr>
          <w:rFonts w:cs="Times New Roman"/>
        </w:rPr>
        <w:t>3 September</w:t>
      </w:r>
      <w:r w:rsidR="00806DCC">
        <w:rPr>
          <w:rFonts w:cs="Times New Roman"/>
        </w:rPr>
        <w:t xml:space="preserve"> 2015, </w:t>
      </w:r>
      <w:r w:rsidR="00C13E24" w:rsidRPr="006B79C7">
        <w:rPr>
          <w:rFonts w:cs="Times New Roman"/>
        </w:rPr>
        <w:t>Anno Domini</w:t>
      </w:r>
    </w:p>
    <w:p w:rsidR="0077411F" w:rsidRDefault="0077411F" w:rsidP="003F13C2">
      <w:pPr>
        <w:widowControl w:val="0"/>
        <w:autoSpaceDE w:val="0"/>
        <w:autoSpaceDN w:val="0"/>
        <w:adjustRightInd w:val="0"/>
        <w:jc w:val="both"/>
        <w:rPr>
          <w:rFonts w:cs="Times New Roman"/>
        </w:rPr>
      </w:pPr>
    </w:p>
    <w:p w:rsidR="0077411F" w:rsidRDefault="0011329E" w:rsidP="003F13C2">
      <w:pPr>
        <w:widowControl w:val="0"/>
        <w:autoSpaceDE w:val="0"/>
        <w:autoSpaceDN w:val="0"/>
        <w:adjustRightInd w:val="0"/>
        <w:jc w:val="center"/>
        <w:rPr>
          <w:rFonts w:cs="Times New Roman"/>
          <w:sz w:val="18"/>
        </w:rPr>
      </w:pPr>
      <w:r>
        <w:rPr>
          <w:rFonts w:cs="Times New Roman"/>
          <w:noProof/>
          <w:sz w:val="18"/>
        </w:rPr>
        <w:drawing>
          <wp:inline distT="0" distB="0" distL="0" distR="0">
            <wp:extent cx="5930900" cy="3403600"/>
            <wp:effectExtent l="25400" t="0" r="0" b="0"/>
            <wp:docPr id="2" name="Picture 1" descr="::::Users:haparnold:Desktop:Jonah Runs with Dista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haparnold:Desktop:Jonah Runs with Distances.jpg"/>
                    <pic:cNvPicPr>
                      <a:picLocks noChangeAspect="1" noChangeArrowheads="1"/>
                    </pic:cNvPicPr>
                  </pic:nvPicPr>
                  <pic:blipFill>
                    <a:blip r:embed="rId5"/>
                    <a:srcRect/>
                    <a:stretch>
                      <a:fillRect/>
                    </a:stretch>
                  </pic:blipFill>
                  <pic:spPr bwMode="auto">
                    <a:xfrm>
                      <a:off x="0" y="0"/>
                      <a:ext cx="5930900" cy="3403600"/>
                    </a:xfrm>
                    <a:prstGeom prst="rect">
                      <a:avLst/>
                    </a:prstGeom>
                    <a:noFill/>
                    <a:ln w="9525">
                      <a:noFill/>
                      <a:miter lim="800000"/>
                      <a:headEnd/>
                      <a:tailEnd/>
                    </a:ln>
                  </pic:spPr>
                </pic:pic>
              </a:graphicData>
            </a:graphic>
          </wp:inline>
        </w:drawing>
      </w:r>
    </w:p>
    <w:p w:rsidR="00B364F1" w:rsidRPr="0077411F" w:rsidRDefault="00B364F1" w:rsidP="00B364F1">
      <w:pPr>
        <w:widowControl w:val="0"/>
        <w:tabs>
          <w:tab w:val="left" w:pos="2500"/>
        </w:tabs>
        <w:autoSpaceDE w:val="0"/>
        <w:autoSpaceDN w:val="0"/>
        <w:adjustRightInd w:val="0"/>
        <w:rPr>
          <w:rFonts w:ascii="Times" w:hAnsi="Times" w:cs="Times"/>
          <w:i/>
          <w:iCs/>
          <w:sz w:val="16"/>
          <w:szCs w:val="32"/>
        </w:rPr>
      </w:pPr>
      <w:r>
        <w:rPr>
          <w:rFonts w:ascii="Times" w:hAnsi="Times" w:cs="Times"/>
          <w:i/>
          <w:iCs/>
          <w:sz w:val="16"/>
          <w:szCs w:val="32"/>
        </w:rPr>
        <w:tab/>
      </w:r>
    </w:p>
    <w:p w:rsidR="00484EDB" w:rsidRPr="00F0566A" w:rsidRDefault="00B364F1" w:rsidP="00B364F1">
      <w:pPr>
        <w:widowControl w:val="0"/>
        <w:autoSpaceDE w:val="0"/>
        <w:autoSpaceDN w:val="0"/>
        <w:adjustRightInd w:val="0"/>
        <w:jc w:val="center"/>
        <w:rPr>
          <w:rFonts w:cs="Times New Roman"/>
          <w:color w:val="0000FF"/>
          <w:sz w:val="16"/>
        </w:rPr>
      </w:pPr>
      <w:r>
        <w:rPr>
          <w:rFonts w:ascii="Times" w:hAnsi="Times" w:cs="Times"/>
          <w:i/>
          <w:iCs/>
          <w:color w:val="0000FF"/>
          <w:sz w:val="20"/>
          <w:szCs w:val="32"/>
        </w:rPr>
        <w:t xml:space="preserve">… </w:t>
      </w:r>
      <w:r w:rsidR="0085172A" w:rsidRPr="0085172A">
        <w:rPr>
          <w:rFonts w:ascii="Times" w:hAnsi="Times" w:cs="Times"/>
          <w:i/>
          <w:iCs/>
          <w:color w:val="0000FF"/>
          <w:sz w:val="20"/>
          <w:szCs w:val="32"/>
        </w:rPr>
        <w:t xml:space="preserve"> </w:t>
      </w:r>
      <w:r w:rsidR="0011329E" w:rsidRPr="0011329E">
        <w:rPr>
          <w:rFonts w:ascii="Times" w:hAnsi="Times" w:cs="Times"/>
          <w:i/>
          <w:iCs/>
          <w:color w:val="0000FF"/>
          <w:sz w:val="20"/>
          <w:szCs w:val="32"/>
        </w:rPr>
        <w:t xml:space="preserve">Jonah rose up to flee unto </w:t>
      </w:r>
      <w:proofErr w:type="spellStart"/>
      <w:r w:rsidR="0011329E" w:rsidRPr="0011329E">
        <w:rPr>
          <w:rFonts w:ascii="Times" w:hAnsi="Times" w:cs="Times"/>
          <w:i/>
          <w:iCs/>
          <w:color w:val="0000FF"/>
          <w:sz w:val="20"/>
          <w:szCs w:val="32"/>
        </w:rPr>
        <w:t>Tarshish</w:t>
      </w:r>
      <w:proofErr w:type="spellEnd"/>
      <w:r w:rsidR="0011329E" w:rsidRPr="0011329E">
        <w:rPr>
          <w:rFonts w:ascii="Times" w:hAnsi="Times" w:cs="Times"/>
          <w:i/>
          <w:iCs/>
          <w:color w:val="0000FF"/>
          <w:sz w:val="20"/>
          <w:szCs w:val="32"/>
        </w:rPr>
        <w:t xml:space="preserve"> from the presence of the LORD, and went down to Joppa; and he found a ship going to </w:t>
      </w:r>
      <w:proofErr w:type="spellStart"/>
      <w:r w:rsidR="0011329E" w:rsidRPr="0011329E">
        <w:rPr>
          <w:rFonts w:ascii="Times" w:hAnsi="Times" w:cs="Times"/>
          <w:i/>
          <w:iCs/>
          <w:color w:val="0000FF"/>
          <w:sz w:val="20"/>
          <w:szCs w:val="32"/>
        </w:rPr>
        <w:t>Tarshish</w:t>
      </w:r>
      <w:proofErr w:type="spellEnd"/>
      <w:r w:rsidR="00F03599">
        <w:rPr>
          <w:rFonts w:ascii="Times" w:hAnsi="Times" w:cs="Times"/>
          <w:i/>
          <w:iCs/>
          <w:color w:val="0000FF"/>
          <w:sz w:val="20"/>
          <w:szCs w:val="32"/>
        </w:rPr>
        <w:t>…</w:t>
      </w:r>
    </w:p>
    <w:p w:rsidR="00C568F2" w:rsidRPr="00811381" w:rsidRDefault="00C568F2" w:rsidP="003F13C2">
      <w:pPr>
        <w:widowControl w:val="0"/>
        <w:autoSpaceDE w:val="0"/>
        <w:autoSpaceDN w:val="0"/>
        <w:adjustRightInd w:val="0"/>
        <w:jc w:val="both"/>
        <w:rPr>
          <w:rFonts w:cs="Times New Roman"/>
          <w:sz w:val="6"/>
        </w:rPr>
      </w:pPr>
    </w:p>
    <w:p w:rsidR="00CF1171" w:rsidRPr="00CF1171" w:rsidRDefault="00CF1171" w:rsidP="00CF1171">
      <w:pPr>
        <w:widowControl w:val="0"/>
        <w:autoSpaceDE w:val="0"/>
        <w:autoSpaceDN w:val="0"/>
        <w:adjustRightInd w:val="0"/>
        <w:jc w:val="both"/>
        <w:rPr>
          <w:rFonts w:cs="Georgia"/>
          <w:sz w:val="28"/>
          <w:szCs w:val="28"/>
        </w:rPr>
      </w:pPr>
      <w:r w:rsidRPr="00CF1171">
        <w:rPr>
          <w:rFonts w:cs="Times New Roman"/>
        </w:rPr>
        <w:t> </w:t>
      </w:r>
    </w:p>
    <w:p w:rsidR="00667354" w:rsidRPr="002315DE" w:rsidRDefault="002315DE" w:rsidP="00667354">
      <w:pPr>
        <w:widowControl w:val="0"/>
        <w:autoSpaceDE w:val="0"/>
        <w:autoSpaceDN w:val="0"/>
        <w:adjustRightInd w:val="0"/>
        <w:jc w:val="both"/>
        <w:rPr>
          <w:rFonts w:cs="Georgia"/>
          <w:i/>
          <w:sz w:val="22"/>
          <w:szCs w:val="28"/>
        </w:rPr>
      </w:pPr>
      <w:r w:rsidRPr="002315DE">
        <w:rPr>
          <w:rFonts w:cs="Times New Roman"/>
          <w:i/>
          <w:szCs w:val="32"/>
        </w:rPr>
        <w:t xml:space="preserve">Part </w:t>
      </w:r>
      <w:r w:rsidR="00735CAF">
        <w:rPr>
          <w:rFonts w:cs="Times New Roman"/>
          <w:i/>
          <w:szCs w:val="32"/>
        </w:rPr>
        <w:t>Two</w:t>
      </w:r>
      <w:r w:rsidRPr="002315DE">
        <w:rPr>
          <w:rFonts w:cs="Times New Roman"/>
          <w:i/>
          <w:szCs w:val="32"/>
        </w:rPr>
        <w:t xml:space="preserve"> </w:t>
      </w:r>
      <w:r w:rsidR="0011329E">
        <w:rPr>
          <w:rFonts w:cs="Times New Roman"/>
          <w:i/>
          <w:szCs w:val="32"/>
        </w:rPr>
        <w:t>–</w:t>
      </w:r>
      <w:r w:rsidR="00667354" w:rsidRPr="002315DE">
        <w:rPr>
          <w:rFonts w:cs="Times New Roman"/>
          <w:i/>
          <w:szCs w:val="32"/>
        </w:rPr>
        <w:t xml:space="preserve"> </w:t>
      </w:r>
      <w:r w:rsidR="0011329E">
        <w:rPr>
          <w:rFonts w:cs="Times New Roman"/>
          <w:i/>
          <w:szCs w:val="32"/>
        </w:rPr>
        <w:t>The Journey Begins</w:t>
      </w:r>
    </w:p>
    <w:p w:rsidR="00667354" w:rsidRPr="00667354" w:rsidRDefault="00667354" w:rsidP="00667354">
      <w:pPr>
        <w:widowControl w:val="0"/>
        <w:autoSpaceDE w:val="0"/>
        <w:autoSpaceDN w:val="0"/>
        <w:adjustRightInd w:val="0"/>
        <w:jc w:val="both"/>
        <w:rPr>
          <w:rFonts w:cs="Georgia"/>
          <w:sz w:val="22"/>
          <w:szCs w:val="28"/>
        </w:rPr>
      </w:pPr>
      <w:r w:rsidRPr="00667354">
        <w:rPr>
          <w:rFonts w:cs="Georgia"/>
          <w:szCs w:val="32"/>
        </w:rPr>
        <w:t> </w:t>
      </w:r>
    </w:p>
    <w:p w:rsidR="00735CAF" w:rsidRPr="00735CAF" w:rsidRDefault="00735CAF" w:rsidP="00735CAF">
      <w:pPr>
        <w:widowControl w:val="0"/>
        <w:autoSpaceDE w:val="0"/>
        <w:autoSpaceDN w:val="0"/>
        <w:adjustRightInd w:val="0"/>
        <w:jc w:val="both"/>
        <w:rPr>
          <w:rFonts w:cs="Georgia"/>
          <w:szCs w:val="28"/>
        </w:rPr>
      </w:pPr>
      <w:r w:rsidRPr="00735CAF">
        <w:rPr>
          <w:rFonts w:cs="Times New Roman"/>
          <w:bCs/>
          <w:i/>
          <w:iCs/>
          <w:sz w:val="16"/>
          <w:szCs w:val="32"/>
        </w:rPr>
        <w:t>3 </w:t>
      </w:r>
      <w:r w:rsidRPr="00735CAF">
        <w:rPr>
          <w:rFonts w:cs="Times New Roman"/>
          <w:bCs/>
          <w:i/>
          <w:iCs/>
          <w:szCs w:val="32"/>
        </w:rPr>
        <w:t xml:space="preserve">But Jonah rose up to flee unto </w:t>
      </w:r>
      <w:proofErr w:type="spellStart"/>
      <w:r w:rsidRPr="00735CAF">
        <w:rPr>
          <w:rFonts w:cs="Times New Roman"/>
          <w:bCs/>
          <w:i/>
          <w:iCs/>
          <w:szCs w:val="32"/>
        </w:rPr>
        <w:t>Tarshish</w:t>
      </w:r>
      <w:proofErr w:type="spellEnd"/>
      <w:r w:rsidRPr="00735CAF">
        <w:rPr>
          <w:rFonts w:cs="Times New Roman"/>
          <w:bCs/>
          <w:i/>
          <w:iCs/>
          <w:szCs w:val="32"/>
        </w:rPr>
        <w:t xml:space="preserve"> from the presence of the LORD, and went down to Joppa; and he found a ship going to </w:t>
      </w:r>
      <w:proofErr w:type="spellStart"/>
      <w:r w:rsidRPr="00735CAF">
        <w:rPr>
          <w:rFonts w:cs="Times New Roman"/>
          <w:bCs/>
          <w:i/>
          <w:iCs/>
          <w:szCs w:val="32"/>
        </w:rPr>
        <w:t>Tarshish</w:t>
      </w:r>
      <w:proofErr w:type="spellEnd"/>
      <w:r w:rsidRPr="00735CAF">
        <w:rPr>
          <w:rFonts w:cs="Times New Roman"/>
          <w:bCs/>
          <w:i/>
          <w:iCs/>
          <w:szCs w:val="32"/>
        </w:rPr>
        <w:t xml:space="preserve">: so he paid the fare thereof, and went down into it, to go with them unto </w:t>
      </w:r>
      <w:proofErr w:type="spellStart"/>
      <w:r w:rsidRPr="00735CAF">
        <w:rPr>
          <w:rFonts w:cs="Times New Roman"/>
          <w:bCs/>
          <w:i/>
          <w:iCs/>
          <w:szCs w:val="32"/>
        </w:rPr>
        <w:t>Tarshish</w:t>
      </w:r>
      <w:proofErr w:type="spellEnd"/>
      <w:r w:rsidRPr="00735CAF">
        <w:rPr>
          <w:rFonts w:cs="Times New Roman"/>
          <w:bCs/>
          <w:i/>
          <w:iCs/>
          <w:szCs w:val="32"/>
        </w:rPr>
        <w:t xml:space="preserve"> from the presence of the LORD</w:t>
      </w:r>
      <w:r w:rsidRPr="00735CAF">
        <w:rPr>
          <w:rFonts w:cs="Times New Roman"/>
          <w:szCs w:val="32"/>
        </w:rPr>
        <w:t xml:space="preserve">. </w:t>
      </w:r>
      <w:r>
        <w:rPr>
          <w:rFonts w:cs="Times New Roman"/>
          <w:szCs w:val="32"/>
        </w:rPr>
        <w:t xml:space="preserve"> </w:t>
      </w:r>
      <w:r w:rsidRPr="00735CAF">
        <w:rPr>
          <w:rFonts w:cs="Times New Roman"/>
          <w:sz w:val="20"/>
          <w:szCs w:val="32"/>
        </w:rPr>
        <w:t>(Jonah 1:3)</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In Jerusalem (on Mt. </w:t>
      </w:r>
      <w:proofErr w:type="spellStart"/>
      <w:r w:rsidRPr="00735CAF">
        <w:rPr>
          <w:rFonts w:cs="Times New Roman"/>
          <w:szCs w:val="32"/>
        </w:rPr>
        <w:t>Moriah</w:t>
      </w:r>
      <w:proofErr w:type="spellEnd"/>
      <w:r w:rsidRPr="00735CAF">
        <w:rPr>
          <w:rFonts w:cs="Times New Roman"/>
          <w:szCs w:val="32"/>
        </w:rPr>
        <w:t xml:space="preserve">) Jonah walked with the Lord in that lofty city and heeded His beckon and call, but now Jonah has elected to go out of the will of God which is a continual spiral downward and finally Jonah finds himself going down into the depths of the sea. In the way of postscript to yesterday’s Introduction of this book, I will add that the Book of Jonah is not simply an account of what happened in the life of a single prophet of the ancient day, or to the thousands of people of Nineveh, previously ignorant of the true God; but it is given as a SIGN to us and to all peoples of all time. </w:t>
      </w:r>
      <w:r w:rsidRPr="00735CAF">
        <w:rPr>
          <w:rFonts w:cs="Times New Roman"/>
          <w:b/>
          <w:bCs/>
          <w:i/>
          <w:iCs/>
          <w:szCs w:val="32"/>
        </w:rPr>
        <w:t xml:space="preserve">An evil and adulterous generation </w:t>
      </w:r>
      <w:proofErr w:type="spellStart"/>
      <w:r w:rsidRPr="00735CAF">
        <w:rPr>
          <w:rFonts w:cs="Times New Roman"/>
          <w:b/>
          <w:bCs/>
          <w:i/>
          <w:iCs/>
          <w:szCs w:val="32"/>
        </w:rPr>
        <w:t>seeketh</w:t>
      </w:r>
      <w:proofErr w:type="spellEnd"/>
      <w:r w:rsidRPr="00735CAF">
        <w:rPr>
          <w:rFonts w:cs="Times New Roman"/>
          <w:b/>
          <w:bCs/>
          <w:i/>
          <w:iCs/>
          <w:szCs w:val="32"/>
        </w:rPr>
        <w:t xml:space="preserve"> after a </w:t>
      </w:r>
      <w:r w:rsidRPr="00735CAF">
        <w:rPr>
          <w:rFonts w:cs="Times New Roman"/>
          <w:b/>
          <w:bCs/>
          <w:i/>
          <w:iCs/>
          <w:szCs w:val="32"/>
          <w:u w:val="single"/>
        </w:rPr>
        <w:t>SIGN</w:t>
      </w:r>
      <w:r w:rsidRPr="00735CAF">
        <w:rPr>
          <w:rFonts w:cs="Times New Roman"/>
          <w:b/>
          <w:bCs/>
          <w:i/>
          <w:iCs/>
          <w:szCs w:val="32"/>
        </w:rPr>
        <w:t>; and there shall no sign be given to it, but the sign of the prophet Jonas: For as Jonas was three days and three nights in the whale's belly; so shall the Son of man be three days and three nights in the heart of the earth</w:t>
      </w:r>
      <w:r w:rsidRPr="00735CAF">
        <w:rPr>
          <w:rFonts w:cs="Times New Roman"/>
          <w:szCs w:val="32"/>
        </w:rPr>
        <w:t xml:space="preserve">. </w:t>
      </w:r>
      <w:r w:rsidRPr="00735CAF">
        <w:rPr>
          <w:rFonts w:cs="Times New Roman"/>
          <w:sz w:val="20"/>
          <w:szCs w:val="32"/>
        </w:rPr>
        <w:t>(Matt 12:39-40, see also Matthew 16:4)</w:t>
      </w:r>
      <w:r w:rsidRPr="00735CAF">
        <w:rPr>
          <w:rFonts w:cs="Times New Roman"/>
          <w:szCs w:val="32"/>
        </w:rPr>
        <w:t xml:space="preserve"> Today, worshippers are mad to find a </w:t>
      </w:r>
      <w:proofErr w:type="gramStart"/>
      <w:r w:rsidRPr="00735CAF">
        <w:rPr>
          <w:rFonts w:cs="Times New Roman"/>
          <w:szCs w:val="32"/>
        </w:rPr>
        <w:t>church which</w:t>
      </w:r>
      <w:proofErr w:type="gramEnd"/>
      <w:r w:rsidRPr="00735CAF">
        <w:rPr>
          <w:rFonts w:cs="Times New Roman"/>
          <w:szCs w:val="32"/>
        </w:rPr>
        <w:t xml:space="preserve"> makes fabulous claims of miracles and extra-biblical teaching, but they walk in abject darkness if they seek such.</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ind w:firstLine="720"/>
        <w:jc w:val="both"/>
        <w:rPr>
          <w:rFonts w:cs="Times New Roman"/>
          <w:szCs w:val="32"/>
        </w:rPr>
      </w:pPr>
      <w:r w:rsidRPr="00735CAF">
        <w:rPr>
          <w:rFonts w:cs="Times New Roman"/>
          <w:szCs w:val="32"/>
        </w:rPr>
        <w:t xml:space="preserve">God has provided a sufficient sign for us in the works of His prophets of old, and in the consummating life, death, and resurrection of His dearly beloved, only Begotten Son. God has punctuated His signs among the people during all times. It was intended as much to awaken Israel to the promise of the coming </w:t>
      </w:r>
      <w:proofErr w:type="gramStart"/>
      <w:r w:rsidRPr="00735CAF">
        <w:rPr>
          <w:rFonts w:cs="Times New Roman"/>
          <w:szCs w:val="32"/>
        </w:rPr>
        <w:t>Savior</w:t>
      </w:r>
      <w:proofErr w:type="gramEnd"/>
      <w:r w:rsidRPr="00735CAF">
        <w:rPr>
          <w:rFonts w:cs="Times New Roman"/>
          <w:szCs w:val="32"/>
        </w:rPr>
        <w:t xml:space="preserve"> as it was to lighten the darkness of the back streets of Nineveh of the Assyrians. That brazen serpent, lifted on high by Moses for the healing of those bitten by the fiery serpents, was also a sign to those who are bitten by that deadly Old Serpent, called Satan. Those who look to Christ lifted up on the cross, and risen to the Father, are healed of the deadly penalty of sin. </w:t>
      </w:r>
      <w:r w:rsidRPr="00735CAF">
        <w:rPr>
          <w:rFonts w:cs="Times New Roman"/>
          <w:b/>
          <w:bCs/>
          <w:i/>
          <w:iCs/>
          <w:szCs w:val="32"/>
        </w:rPr>
        <w:t xml:space="preserve">Therefore the people came to Moses, and said, We have sinned, for we have spoken against the LORD, and against thee; pray unto the LORD, that he take away the serpents from us. And Moses prayed for the people. And the LORD said unto Moses, Make thee a fiery serpent, and set it upon a pole: and it shall come to pass, that every one that is bitten, when he </w:t>
      </w:r>
      <w:proofErr w:type="spellStart"/>
      <w:r w:rsidRPr="00735CAF">
        <w:rPr>
          <w:rFonts w:cs="Times New Roman"/>
          <w:b/>
          <w:bCs/>
          <w:i/>
          <w:iCs/>
          <w:szCs w:val="32"/>
        </w:rPr>
        <w:t>looketh</w:t>
      </w:r>
      <w:proofErr w:type="spellEnd"/>
      <w:r w:rsidRPr="00735CAF">
        <w:rPr>
          <w:rFonts w:cs="Times New Roman"/>
          <w:b/>
          <w:bCs/>
          <w:i/>
          <w:iCs/>
          <w:szCs w:val="32"/>
        </w:rPr>
        <w:t xml:space="preserve"> upon it, shall live. And Moses made a serpent of brass, and put it upon a pole, and it came to pass, that if a serpent had bitten any man, when he beheld the serpent of brass, he lived</w:t>
      </w:r>
      <w:r w:rsidRPr="00735CAF">
        <w:rPr>
          <w:rFonts w:cs="Times New Roman"/>
          <w:szCs w:val="32"/>
        </w:rPr>
        <w:t xml:space="preserve">. </w:t>
      </w:r>
      <w:r w:rsidRPr="00735CAF">
        <w:rPr>
          <w:rFonts w:cs="Times New Roman"/>
          <w:sz w:val="20"/>
          <w:szCs w:val="32"/>
        </w:rPr>
        <w:t>(Num 21:7-9)</w:t>
      </w:r>
      <w:r w:rsidRPr="00735CAF">
        <w:rPr>
          <w:rFonts w:cs="Times New Roman"/>
          <w:szCs w:val="32"/>
        </w:rPr>
        <w:t xml:space="preserve"> The relationship of that SIGN was pointed out by Christ: </w:t>
      </w:r>
      <w:r w:rsidRPr="00735CAF">
        <w:rPr>
          <w:rFonts w:cs="Times New Roman"/>
          <w:b/>
          <w:bCs/>
          <w:i/>
          <w:iCs/>
          <w:color w:val="FB0007"/>
          <w:szCs w:val="32"/>
        </w:rPr>
        <w:t>And as Moses lifted up the serpent in the wilderness, even so must the Son of man be lifted up: That whosoever believeth in him should not perish, but have eternal life</w:t>
      </w:r>
      <w:r w:rsidRPr="00735CAF">
        <w:rPr>
          <w:rFonts w:cs="Times New Roman"/>
          <w:szCs w:val="32"/>
        </w:rPr>
        <w:t xml:space="preserve">. </w:t>
      </w:r>
      <w:r w:rsidRPr="00735CAF">
        <w:rPr>
          <w:rFonts w:cs="Times New Roman"/>
          <w:sz w:val="20"/>
          <w:szCs w:val="32"/>
        </w:rPr>
        <w:t>(John 3:14-15, see also John 8:28, 12:32, and 1 Peter 2:24)</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ind w:firstLine="720"/>
        <w:jc w:val="both"/>
        <w:rPr>
          <w:rFonts w:cs="Times New Roman"/>
          <w:szCs w:val="32"/>
        </w:rPr>
      </w:pPr>
      <w:r w:rsidRPr="00735CAF">
        <w:rPr>
          <w:rFonts w:cs="Times New Roman"/>
          <w:szCs w:val="32"/>
        </w:rPr>
        <w:t>As we proceed in our study of Jonah, we must recognize that in many points, Jonah is a type of Christ, just as was Adam, except in those areas of failure and weakness. He went down from the close presence of God as did Jesus, but Jonah went in the wrong direction. Jonah went to the wicked people of Nineveh just as Christ came down to the wicked world. Jonah lamented the forgiveness of god for the people of Nineveh, but Christ rejoices in it.</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Whereas, Jesus humbled </w:t>
      </w:r>
      <w:proofErr w:type="gramStart"/>
      <w:r w:rsidRPr="00735CAF">
        <w:rPr>
          <w:rFonts w:cs="Times New Roman"/>
          <w:szCs w:val="32"/>
        </w:rPr>
        <w:t>Himself</w:t>
      </w:r>
      <w:proofErr w:type="gramEnd"/>
      <w:r w:rsidRPr="00735CAF">
        <w:rPr>
          <w:rFonts w:cs="Times New Roman"/>
          <w:szCs w:val="32"/>
        </w:rPr>
        <w:t xml:space="preserve"> in descending to our level and becoming flesh and blood like unto us, Jonah rebelled and rose up AGAINST the commandment of God. </w:t>
      </w:r>
      <w:r w:rsidRPr="00735CAF">
        <w:rPr>
          <w:rFonts w:cs="Times New Roman"/>
          <w:b/>
          <w:bCs/>
          <w:i/>
          <w:iCs/>
          <w:szCs w:val="32"/>
          <w:u w:val="single"/>
        </w:rPr>
        <w:t xml:space="preserve">But Jonah rose up to flee unto </w:t>
      </w:r>
      <w:proofErr w:type="spellStart"/>
      <w:r w:rsidRPr="00735CAF">
        <w:rPr>
          <w:rFonts w:cs="Times New Roman"/>
          <w:b/>
          <w:bCs/>
          <w:i/>
          <w:iCs/>
          <w:szCs w:val="32"/>
          <w:u w:val="single"/>
        </w:rPr>
        <w:t>Tarshish</w:t>
      </w:r>
      <w:proofErr w:type="spellEnd"/>
      <w:r w:rsidRPr="00735CAF">
        <w:rPr>
          <w:rFonts w:cs="Times New Roman"/>
          <w:b/>
          <w:bCs/>
          <w:i/>
          <w:iCs/>
          <w:szCs w:val="32"/>
          <w:u w:val="single"/>
        </w:rPr>
        <w:t xml:space="preserve"> from the presence of the LORD</w:t>
      </w:r>
      <w:r w:rsidRPr="00735CAF">
        <w:rPr>
          <w:rFonts w:cs="Times New Roman"/>
          <w:b/>
          <w:bCs/>
          <w:i/>
          <w:iCs/>
          <w:szCs w:val="32"/>
        </w:rPr>
        <w:t>.”</w:t>
      </w:r>
      <w:r w:rsidRPr="00735CAF">
        <w:rPr>
          <w:rFonts w:cs="Times New Roman"/>
          <w:szCs w:val="32"/>
        </w:rPr>
        <w:t xml:space="preserve"> See the contrast with that of Christ in his actions: “</w:t>
      </w:r>
      <w:r w:rsidRPr="00735CAF">
        <w:rPr>
          <w:rFonts w:cs="Times New Roman"/>
          <w:b/>
          <w:bCs/>
          <w:i/>
          <w:iCs/>
          <w:szCs w:val="32"/>
        </w:rPr>
        <w:t>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w:t>
      </w:r>
      <w:r w:rsidRPr="00735CAF">
        <w:rPr>
          <w:rFonts w:cs="Times New Roman"/>
          <w:szCs w:val="32"/>
        </w:rPr>
        <w:t xml:space="preserve">. </w:t>
      </w:r>
      <w:r w:rsidRPr="00735CAF">
        <w:rPr>
          <w:rFonts w:cs="Times New Roman"/>
          <w:sz w:val="20"/>
          <w:szCs w:val="32"/>
        </w:rPr>
        <w:t>(Phil 2:5-8)</w:t>
      </w:r>
      <w:r w:rsidRPr="00735CAF">
        <w:rPr>
          <w:rFonts w:cs="Times New Roman"/>
          <w:szCs w:val="32"/>
        </w:rPr>
        <w:t xml:space="preserve"> Have we not all, from the eldest to the youngest, not behaved in the like manner as Jonah at some point? We know what the Lord has commanded, but we think we are somehow special and can disregard that commandment in our peculiar circumstances. We go in the opposite direction from obedience. Is there a great and hungry fish awaiting us in our flight from God? Please note, again, from the 5</w:t>
      </w:r>
      <w:r w:rsidRPr="00735CAF">
        <w:rPr>
          <w:rFonts w:cs="Times New Roman"/>
          <w:szCs w:val="26"/>
          <w:vertAlign w:val="superscript"/>
        </w:rPr>
        <w:t>th</w:t>
      </w:r>
      <w:r w:rsidRPr="00735CAF">
        <w:rPr>
          <w:rFonts w:cs="Times New Roman"/>
          <w:szCs w:val="32"/>
        </w:rPr>
        <w:t xml:space="preserve"> verse of Philippians, that we surrender our old free wills when we accept the Lordship of Christ and take His will upon us.</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Jonah used his own will to subvert the perfect will and commandment of God. He was angry and dismayed God would command him to go to the terrible, Gentile enemies of Israel. He knew, instinctively, that God would not warn a people of their gross sins unless He was ready to forgive them in their repentance. Jonah was fearful that his mission would be successful! He did not fear its failure. See? Jonah had a firm knowledge of God’s Mind, and he had faith in knowing that whatever God disposed to do, He would accomplish. Yet, Jonah fled from what he deemed the “Presence of the Lord.” How futile is the effort when we attempt to flee and hide ourselves from the commanding Eyes of God! The first to learn this hard lesson was our ancient parents in the Garden eastward in Eden. The next to learn was Cain. And now, Jonah will learn the same, but he must first suffer much effort in escaping by sea – but in two different conveyances – a ship and a whale! How do we ever expect to escape the All-Seeing Eye of god when </w:t>
      </w:r>
      <w:proofErr w:type="gramStart"/>
      <w:r w:rsidRPr="00735CAF">
        <w:rPr>
          <w:rFonts w:cs="Times New Roman"/>
          <w:szCs w:val="32"/>
        </w:rPr>
        <w:t>all of the</w:t>
      </w:r>
      <w:proofErr w:type="gramEnd"/>
      <w:r w:rsidRPr="00735CAF">
        <w:rPr>
          <w:rFonts w:cs="Times New Roman"/>
          <w:szCs w:val="32"/>
        </w:rPr>
        <w:t xml:space="preserve"> Universe is His, and He made it?</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Nineveh was the capital of the Assyrian Empire, and it was located some great distance to the EAST of Jerusalem; but Jonah went the opposite direction. He went WEST to the coast of Joppa. If God would go with him to Nineveh, did her believe that God would not follow to sea and to </w:t>
      </w:r>
      <w:proofErr w:type="spellStart"/>
      <w:r w:rsidRPr="00735CAF">
        <w:rPr>
          <w:rFonts w:cs="Times New Roman"/>
          <w:szCs w:val="32"/>
        </w:rPr>
        <w:t>Tarshish</w:t>
      </w:r>
      <w:proofErr w:type="spellEnd"/>
      <w:r w:rsidRPr="00735CAF">
        <w:rPr>
          <w:rFonts w:cs="Times New Roman"/>
          <w:szCs w:val="32"/>
        </w:rPr>
        <w:t xml:space="preserve"> (coasts of Spain)? Anger and rebellion blinds men to the will of God. So was Jonah blinded by his own small mind? </w:t>
      </w:r>
      <w:proofErr w:type="gramStart"/>
      <w:r w:rsidRPr="00735CAF">
        <w:rPr>
          <w:rFonts w:cs="Times New Roman"/>
          <w:szCs w:val="32"/>
        </w:rPr>
        <w:t>. .</w:t>
      </w:r>
      <w:proofErr w:type="gramEnd"/>
      <w:r w:rsidRPr="00735CAF">
        <w:rPr>
          <w:rFonts w:cs="Times New Roman"/>
          <w:szCs w:val="32"/>
        </w:rPr>
        <w:t xml:space="preserve"> . </w:t>
      </w:r>
      <w:r w:rsidRPr="00735CAF">
        <w:rPr>
          <w:rFonts w:cs="Times New Roman"/>
          <w:b/>
          <w:bCs/>
          <w:i/>
          <w:iCs/>
          <w:szCs w:val="32"/>
          <w:u w:val="single"/>
        </w:rPr>
        <w:t xml:space="preserve">and went down to Joppa; and he found a ship going to </w:t>
      </w:r>
      <w:proofErr w:type="spellStart"/>
      <w:r w:rsidRPr="00735CAF">
        <w:rPr>
          <w:rFonts w:cs="Times New Roman"/>
          <w:b/>
          <w:bCs/>
          <w:i/>
          <w:iCs/>
          <w:szCs w:val="32"/>
          <w:u w:val="single"/>
        </w:rPr>
        <w:t>Tarshish</w:t>
      </w:r>
      <w:proofErr w:type="spellEnd"/>
      <w:r w:rsidRPr="00735CAF">
        <w:rPr>
          <w:rFonts w:cs="Times New Roman"/>
          <w:szCs w:val="32"/>
        </w:rPr>
        <w:t>” There was another opposite direction taken by Jonah. When Jonah went out from the will and presence of God, he, like all who disobey, went DOWN. He went DOWN to Joppa. The Lord had sent a ship there to meet Jonah. But Jonah thought that he, himself, had found that ship. It was prepared and furnished with crew and canvas to sail the seas; but today, it would sail into a teeming gale of such force that the crew could not maintain control of either sail or rudder – but God could! When we run from God and His plan for our lives, He is able to bring us into the great storms and buffeting breakers of life. He watches us there for He is the “</w:t>
      </w:r>
      <w:r w:rsidRPr="00735CAF">
        <w:rPr>
          <w:rFonts w:cs="Times New Roman"/>
          <w:b/>
          <w:bCs/>
          <w:i/>
          <w:iCs/>
          <w:szCs w:val="32"/>
        </w:rPr>
        <w:t xml:space="preserve">God that </w:t>
      </w:r>
      <w:proofErr w:type="spellStart"/>
      <w:r w:rsidRPr="00735CAF">
        <w:rPr>
          <w:rFonts w:cs="Times New Roman"/>
          <w:b/>
          <w:bCs/>
          <w:i/>
          <w:iCs/>
          <w:szCs w:val="32"/>
        </w:rPr>
        <w:t>seeth</w:t>
      </w:r>
      <w:proofErr w:type="spellEnd"/>
      <w:r w:rsidRPr="00735CAF">
        <w:rPr>
          <w:rFonts w:cs="Times New Roman"/>
          <w:b/>
          <w:bCs/>
          <w:i/>
          <w:iCs/>
          <w:szCs w:val="32"/>
        </w:rPr>
        <w:t xml:space="preserve"> me</w:t>
      </w:r>
      <w:r w:rsidRPr="00735CAF">
        <w:rPr>
          <w:rFonts w:cs="Times New Roman"/>
          <w:szCs w:val="32"/>
        </w:rPr>
        <w:t xml:space="preserve">.” We may worry about the outcome, but He does not for He has already ruled it. The ship that Jonah ‘found’ may have, indeed, been going to </w:t>
      </w:r>
      <w:proofErr w:type="spellStart"/>
      <w:r w:rsidRPr="00735CAF">
        <w:rPr>
          <w:rFonts w:cs="Times New Roman"/>
          <w:szCs w:val="32"/>
        </w:rPr>
        <w:t>Tarshish</w:t>
      </w:r>
      <w:proofErr w:type="spellEnd"/>
      <w:r w:rsidRPr="00735CAF">
        <w:rPr>
          <w:rFonts w:cs="Times New Roman"/>
          <w:szCs w:val="32"/>
        </w:rPr>
        <w:t>, but Jonah was NOT!</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If we do not allow the Lord to provide our means of passage, we will pay a very great price from our own treasure: </w:t>
      </w:r>
      <w:r>
        <w:rPr>
          <w:rFonts w:cs="Times New Roman"/>
          <w:szCs w:val="32"/>
        </w:rPr>
        <w:t xml:space="preserve"> </w:t>
      </w:r>
      <w:r w:rsidRPr="00735CAF">
        <w:rPr>
          <w:rFonts w:cs="Times New Roman"/>
          <w:szCs w:val="32"/>
        </w:rPr>
        <w:t xml:space="preserve">. . </w:t>
      </w:r>
      <w:r w:rsidRPr="00735CAF">
        <w:rPr>
          <w:rFonts w:cs="Times New Roman"/>
          <w:szCs w:val="32"/>
          <w:u w:val="single"/>
        </w:rPr>
        <w:t xml:space="preserve">. </w:t>
      </w:r>
      <w:r w:rsidRPr="00735CAF">
        <w:rPr>
          <w:rFonts w:cs="Times New Roman"/>
          <w:b/>
          <w:bCs/>
          <w:i/>
          <w:iCs/>
          <w:szCs w:val="32"/>
          <w:u w:val="single"/>
        </w:rPr>
        <w:t>so he paid the fare thereof</w:t>
      </w:r>
      <w:r w:rsidRPr="00735CAF">
        <w:rPr>
          <w:rFonts w:cs="Times New Roman"/>
          <w:szCs w:val="32"/>
        </w:rPr>
        <w:t>.</w:t>
      </w:r>
      <w:r>
        <w:rPr>
          <w:rFonts w:cs="Times New Roman"/>
          <w:szCs w:val="32"/>
        </w:rPr>
        <w:t xml:space="preserve"> </w:t>
      </w:r>
      <w:r w:rsidRPr="00735CAF">
        <w:rPr>
          <w:rFonts w:cs="Times New Roman"/>
          <w:szCs w:val="32"/>
        </w:rPr>
        <w:t xml:space="preserve"> Little did Jonah know exactly how great that fare would be in the end of three </w:t>
      </w:r>
      <w:proofErr w:type="gramStart"/>
      <w:r w:rsidRPr="00735CAF">
        <w:rPr>
          <w:rFonts w:cs="Times New Roman"/>
          <w:szCs w:val="32"/>
        </w:rPr>
        <w:t>days.</w:t>
      </w:r>
      <w:proofErr w:type="gramEnd"/>
      <w:r w:rsidRPr="00735CAF">
        <w:rPr>
          <w:rFonts w:cs="Times New Roman"/>
          <w:szCs w:val="32"/>
        </w:rPr>
        <w:t xml:space="preserve"> How wasteful it is to run on our own way and depart from the Narrow Way of God!</w:t>
      </w:r>
    </w:p>
    <w:p w:rsidR="00735CAF" w:rsidRPr="00735CAF" w:rsidRDefault="00735CAF" w:rsidP="00735CAF">
      <w:pPr>
        <w:widowControl w:val="0"/>
        <w:autoSpaceDE w:val="0"/>
        <w:autoSpaceDN w:val="0"/>
        <w:adjustRightInd w:val="0"/>
        <w:jc w:val="both"/>
        <w:rPr>
          <w:rFonts w:cs="Georgia"/>
          <w:sz w:val="14"/>
          <w:szCs w:val="28"/>
        </w:rPr>
      </w:pPr>
    </w:p>
    <w:p w:rsidR="00735CAF" w:rsidRDefault="00735CAF" w:rsidP="00735CAF">
      <w:pPr>
        <w:widowControl w:val="0"/>
        <w:autoSpaceDE w:val="0"/>
        <w:autoSpaceDN w:val="0"/>
        <w:adjustRightInd w:val="0"/>
        <w:jc w:val="both"/>
        <w:rPr>
          <w:rFonts w:cs="Times New Roman"/>
          <w:szCs w:val="32"/>
        </w:rPr>
      </w:pPr>
      <w:r w:rsidRPr="00735CAF">
        <w:rPr>
          <w:rFonts w:cs="Times New Roman"/>
          <w:szCs w:val="32"/>
        </w:rPr>
        <w:t xml:space="preserve">            </w:t>
      </w:r>
      <w:proofErr w:type="gramStart"/>
      <w:r w:rsidRPr="00735CAF">
        <w:rPr>
          <w:rFonts w:cs="Times New Roman"/>
          <w:szCs w:val="32"/>
        </w:rPr>
        <w:t>. .</w:t>
      </w:r>
      <w:proofErr w:type="gramEnd"/>
      <w:r w:rsidRPr="00735CAF">
        <w:rPr>
          <w:rFonts w:cs="Times New Roman"/>
          <w:szCs w:val="32"/>
        </w:rPr>
        <w:t xml:space="preserve"> . </w:t>
      </w:r>
      <w:r w:rsidRPr="00735CAF">
        <w:rPr>
          <w:rFonts w:cs="Times New Roman"/>
          <w:b/>
          <w:bCs/>
          <w:i/>
          <w:iCs/>
          <w:szCs w:val="32"/>
          <w:u w:val="single"/>
        </w:rPr>
        <w:t xml:space="preserve">and went down into it, to go with them unto </w:t>
      </w:r>
      <w:proofErr w:type="spellStart"/>
      <w:r w:rsidRPr="00735CAF">
        <w:rPr>
          <w:rFonts w:cs="Times New Roman"/>
          <w:b/>
          <w:bCs/>
          <w:i/>
          <w:iCs/>
          <w:szCs w:val="32"/>
          <w:u w:val="single"/>
        </w:rPr>
        <w:t>Tarshish</w:t>
      </w:r>
      <w:proofErr w:type="spellEnd"/>
      <w:r w:rsidRPr="00735CAF">
        <w:rPr>
          <w:rFonts w:cs="Times New Roman"/>
          <w:b/>
          <w:bCs/>
          <w:i/>
          <w:iCs/>
          <w:szCs w:val="32"/>
          <w:u w:val="single"/>
        </w:rPr>
        <w:t xml:space="preserve"> from the presence of the LORD</w:t>
      </w:r>
      <w:r w:rsidRPr="00735CAF">
        <w:rPr>
          <w:rFonts w:cs="Times New Roman"/>
          <w:szCs w:val="32"/>
        </w:rPr>
        <w:t xml:space="preserve">. So far, Jonah has gone DOWN twice in our narrative, but he has THREE more occasions remaining in which he goes DOWN. The way is always a spiraling DOWN to the abyss when we flee from God. Jonah went DOWN into the </w:t>
      </w:r>
      <w:proofErr w:type="gramStart"/>
      <w:r w:rsidRPr="00735CAF">
        <w:rPr>
          <w:rFonts w:cs="Times New Roman"/>
          <w:szCs w:val="32"/>
        </w:rPr>
        <w:t>ship which</w:t>
      </w:r>
      <w:proofErr w:type="gramEnd"/>
      <w:r w:rsidRPr="00735CAF">
        <w:rPr>
          <w:rFonts w:cs="Times New Roman"/>
          <w:szCs w:val="32"/>
        </w:rPr>
        <w:t xml:space="preserve"> he presumed would take him to </w:t>
      </w:r>
      <w:proofErr w:type="spellStart"/>
      <w:r w:rsidRPr="00735CAF">
        <w:rPr>
          <w:rFonts w:cs="Times New Roman"/>
          <w:szCs w:val="32"/>
        </w:rPr>
        <w:t>Tarshish</w:t>
      </w:r>
      <w:proofErr w:type="spellEnd"/>
      <w:r w:rsidRPr="00735CAF">
        <w:rPr>
          <w:rFonts w:cs="Times New Roman"/>
          <w:szCs w:val="32"/>
        </w:rPr>
        <w:t>. He had his own ticket, but a ticket is no better than its issuing authority – in this case, man.  He believed man’s sailing ticket would take him out of the Presence of God. Good luck with that one, ole boy, for it is a dangerous delusion. Jonah would actually come INTO a presence he did not contemplate; yet, the Lord would be there with him in that sea-monster’s belly after Jonah had become just another dish of seafood.</w:t>
      </w:r>
    </w:p>
    <w:p w:rsidR="00735CAF" w:rsidRPr="00735CAF" w:rsidRDefault="00735CAF" w:rsidP="00735CAF">
      <w:pPr>
        <w:widowControl w:val="0"/>
        <w:autoSpaceDE w:val="0"/>
        <w:autoSpaceDN w:val="0"/>
        <w:adjustRightInd w:val="0"/>
        <w:jc w:val="both"/>
        <w:rPr>
          <w:rFonts w:cs="Georgia"/>
          <w:sz w:val="14"/>
          <w:szCs w:val="28"/>
        </w:rPr>
      </w:pPr>
    </w:p>
    <w:p w:rsidR="00167E54" w:rsidRPr="00735CAF" w:rsidRDefault="00735CAF" w:rsidP="00735CAF">
      <w:pPr>
        <w:widowControl w:val="0"/>
        <w:autoSpaceDE w:val="0"/>
        <w:autoSpaceDN w:val="0"/>
        <w:adjustRightInd w:val="0"/>
        <w:jc w:val="both"/>
        <w:rPr>
          <w:rFonts w:cs="Georgia"/>
          <w:szCs w:val="28"/>
        </w:rPr>
      </w:pPr>
      <w:r w:rsidRPr="00735CAF">
        <w:rPr>
          <w:rFonts w:cs="Times New Roman"/>
          <w:szCs w:val="32"/>
        </w:rPr>
        <w:t xml:space="preserve">            Do we struggle against the pricks of God? I KNOW that I have done so and will, doubtless, so struggle again. I am, by nature, a stubborn thing. God may use our stubbornness to achieve his purposes if we allow, but when we use it for our own ends, we may wind up in the depths of the sea in a conveyance not of our own choosing. Jonah has gone in the opposite direction on earth that he was commanded to go. He should have gone </w:t>
      </w:r>
      <w:proofErr w:type="gramStart"/>
      <w:r w:rsidRPr="00735CAF">
        <w:rPr>
          <w:rFonts w:cs="Times New Roman"/>
          <w:szCs w:val="32"/>
        </w:rPr>
        <w:t>East</w:t>
      </w:r>
      <w:proofErr w:type="gramEnd"/>
      <w:r w:rsidRPr="00735CAF">
        <w:rPr>
          <w:rFonts w:cs="Times New Roman"/>
          <w:szCs w:val="32"/>
        </w:rPr>
        <w:t xml:space="preserve"> to Nineveh, but Jonah went West to Joppa. He also went in the opposite direction spiritually from that which he should have gone. Jonah went DOWN to Joppa, and DOWN into the ship, instead of going UP to a closer fellowship with God. Quite often, good Christian people so get immersed in doing the WORK of the Lord that they forget the LORD! The labors of Martha were beneficial to the Lord and dinner guests, but Mary chose the better part – at the feet of Christ where she was often wont to be. The struggles of Godly living are </w:t>
      </w:r>
      <w:proofErr w:type="gramStart"/>
      <w:r w:rsidRPr="00735CAF">
        <w:rPr>
          <w:rFonts w:cs="Times New Roman"/>
          <w:szCs w:val="32"/>
        </w:rPr>
        <w:t>moment by moment</w:t>
      </w:r>
      <w:proofErr w:type="gramEnd"/>
      <w:r w:rsidRPr="00735CAF">
        <w:rPr>
          <w:rFonts w:cs="Times New Roman"/>
          <w:szCs w:val="32"/>
        </w:rPr>
        <w:t xml:space="preserve"> – not year to year. We must constantly be aware of the allurements of the world AWAY from God. We must cast away our free wills daily, and put on that Mind which was in Christ Jesus! Have you done today, friend?</w:t>
      </w:r>
    </w:p>
    <w:sectPr w:rsidR="00167E54" w:rsidRPr="00735CAF" w:rsidSect="009B63FE">
      <w:pgSz w:w="12240" w:h="15840"/>
      <w:pgMar w:top="720" w:right="1440" w:bottom="936" w:left="1440" w:footer="936" w:gutter="0"/>
      <w:noEndnote/>
      <w:titlePg/>
      <w:printerSettings r:id="rId6"/>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alatino">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C6A5C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5DC26E2E"/>
    <w:lvl w:ilvl="0">
      <w:start w:val="1"/>
      <w:numFmt w:val="decimal"/>
      <w:lvlText w:val="%1."/>
      <w:lvlJc w:val="left"/>
      <w:pPr>
        <w:tabs>
          <w:tab w:val="num" w:pos="1800"/>
        </w:tabs>
        <w:ind w:left="1800" w:hanging="360"/>
      </w:pPr>
    </w:lvl>
  </w:abstractNum>
  <w:abstractNum w:abstractNumId="2">
    <w:nsid w:val="FFFFFF7D"/>
    <w:multiLevelType w:val="singleLevel"/>
    <w:tmpl w:val="0BA2ABE8"/>
    <w:lvl w:ilvl="0">
      <w:start w:val="1"/>
      <w:numFmt w:val="decimal"/>
      <w:lvlText w:val="%1."/>
      <w:lvlJc w:val="left"/>
      <w:pPr>
        <w:tabs>
          <w:tab w:val="num" w:pos="1440"/>
        </w:tabs>
        <w:ind w:left="1440" w:hanging="360"/>
      </w:pPr>
    </w:lvl>
  </w:abstractNum>
  <w:abstractNum w:abstractNumId="3">
    <w:nsid w:val="FFFFFF7E"/>
    <w:multiLevelType w:val="singleLevel"/>
    <w:tmpl w:val="23A001DA"/>
    <w:lvl w:ilvl="0">
      <w:start w:val="1"/>
      <w:numFmt w:val="decimal"/>
      <w:lvlText w:val="%1."/>
      <w:lvlJc w:val="left"/>
      <w:pPr>
        <w:tabs>
          <w:tab w:val="num" w:pos="1080"/>
        </w:tabs>
        <w:ind w:left="1080" w:hanging="360"/>
      </w:pPr>
    </w:lvl>
  </w:abstractNum>
  <w:abstractNum w:abstractNumId="4">
    <w:nsid w:val="FFFFFF7F"/>
    <w:multiLevelType w:val="singleLevel"/>
    <w:tmpl w:val="91A86288"/>
    <w:lvl w:ilvl="0">
      <w:start w:val="1"/>
      <w:numFmt w:val="decimal"/>
      <w:lvlText w:val="%1."/>
      <w:lvlJc w:val="left"/>
      <w:pPr>
        <w:tabs>
          <w:tab w:val="num" w:pos="720"/>
        </w:tabs>
        <w:ind w:left="720" w:hanging="360"/>
      </w:pPr>
    </w:lvl>
  </w:abstractNum>
  <w:abstractNum w:abstractNumId="5">
    <w:nsid w:val="FFFFFF80"/>
    <w:multiLevelType w:val="singleLevel"/>
    <w:tmpl w:val="5A5AB95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417CA8B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2C66282"/>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265C4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53AB948"/>
    <w:lvl w:ilvl="0">
      <w:start w:val="1"/>
      <w:numFmt w:val="decimal"/>
      <w:lvlText w:val="%1."/>
      <w:lvlJc w:val="left"/>
      <w:pPr>
        <w:tabs>
          <w:tab w:val="num" w:pos="360"/>
        </w:tabs>
        <w:ind w:left="360" w:hanging="360"/>
      </w:pPr>
    </w:lvl>
  </w:abstractNum>
  <w:abstractNum w:abstractNumId="10">
    <w:nsid w:val="FFFFFF89"/>
    <w:multiLevelType w:val="singleLevel"/>
    <w:tmpl w:val="FEBC3CA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7417160"/>
    <w:multiLevelType w:val="hybridMultilevel"/>
    <w:tmpl w:val="8A2E9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DB6095"/>
    <w:multiLevelType w:val="hybridMultilevel"/>
    <w:tmpl w:val="0BA87C1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Symbol" w:hAnsi="Symbol"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Symbol" w:hAnsi="Symbol"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Symbol" w:hAnsi="Symbol" w:hint="default"/>
      </w:rPr>
    </w:lvl>
  </w:abstractNum>
  <w:abstractNum w:abstractNumId="15">
    <w:nsid w:val="16394756"/>
    <w:multiLevelType w:val="hybridMultilevel"/>
    <w:tmpl w:val="F510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A84A4C"/>
    <w:multiLevelType w:val="hybridMultilevel"/>
    <w:tmpl w:val="1D2EE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C310A9"/>
    <w:multiLevelType w:val="hybridMultilevel"/>
    <w:tmpl w:val="9D566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7C7573"/>
    <w:multiLevelType w:val="hybridMultilevel"/>
    <w:tmpl w:val="0A28E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4116B54"/>
    <w:multiLevelType w:val="hybridMultilevel"/>
    <w:tmpl w:val="AB4E3C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9A6B60"/>
    <w:multiLevelType w:val="hybridMultilevel"/>
    <w:tmpl w:val="FEBC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05B542C"/>
    <w:multiLevelType w:val="hybridMultilevel"/>
    <w:tmpl w:val="BA8C1C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074EDC"/>
    <w:multiLevelType w:val="hybridMultilevel"/>
    <w:tmpl w:val="1A8E2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FE18D6"/>
    <w:multiLevelType w:val="hybridMultilevel"/>
    <w:tmpl w:val="DD8E4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4D5821"/>
    <w:multiLevelType w:val="hybridMultilevel"/>
    <w:tmpl w:val="B3487A4C"/>
    <w:lvl w:ilvl="0" w:tplc="E02A51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AA47503"/>
    <w:multiLevelType w:val="hybridMultilevel"/>
    <w:tmpl w:val="82406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DA90FE3"/>
    <w:multiLevelType w:val="hybridMultilevel"/>
    <w:tmpl w:val="4F4C7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22"/>
  </w:num>
  <w:num w:numId="3">
    <w:abstractNumId w:val="18"/>
  </w:num>
  <w:num w:numId="4">
    <w:abstractNumId w:val="15"/>
  </w:num>
  <w:num w:numId="5">
    <w:abstractNumId w:val="21"/>
  </w:num>
  <w:num w:numId="6">
    <w:abstractNumId w:val="12"/>
  </w:num>
  <w:num w:numId="7">
    <w:abstractNumId w:val="14"/>
  </w:num>
  <w:num w:numId="8">
    <w:abstractNumId w:val="13"/>
  </w:num>
  <w:num w:numId="9">
    <w:abstractNumId w:val="25"/>
  </w:num>
  <w:num w:numId="10">
    <w:abstractNumId w:val="20"/>
  </w:num>
  <w:num w:numId="11">
    <w:abstractNumId w:val="10"/>
  </w:num>
  <w:num w:numId="12">
    <w:abstractNumId w:val="8"/>
  </w:num>
  <w:num w:numId="13">
    <w:abstractNumId w:val="7"/>
  </w:num>
  <w:num w:numId="14">
    <w:abstractNumId w:val="6"/>
  </w:num>
  <w:num w:numId="15">
    <w:abstractNumId w:val="5"/>
  </w:num>
  <w:num w:numId="16">
    <w:abstractNumId w:val="9"/>
  </w:num>
  <w:num w:numId="17">
    <w:abstractNumId w:val="4"/>
  </w:num>
  <w:num w:numId="18">
    <w:abstractNumId w:val="3"/>
  </w:num>
  <w:num w:numId="19">
    <w:abstractNumId w:val="2"/>
  </w:num>
  <w:num w:numId="20">
    <w:abstractNumId w:val="1"/>
  </w:num>
  <w:num w:numId="21">
    <w:abstractNumId w:val="0"/>
  </w:num>
  <w:num w:numId="22">
    <w:abstractNumId w:val="23"/>
  </w:num>
  <w:num w:numId="23">
    <w:abstractNumId w:val="16"/>
  </w:num>
  <w:num w:numId="24">
    <w:abstractNumId w:val="17"/>
  </w:num>
  <w:num w:numId="25">
    <w:abstractNumId w:val="26"/>
  </w:num>
  <w:num w:numId="26">
    <w:abstractNumId w:val="19"/>
  </w:num>
  <w:num w:numId="27">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537072"/>
    <w:rsid w:val="00064D96"/>
    <w:rsid w:val="00087213"/>
    <w:rsid w:val="00095747"/>
    <w:rsid w:val="000E0258"/>
    <w:rsid w:val="000E243C"/>
    <w:rsid w:val="00104C12"/>
    <w:rsid w:val="0011329E"/>
    <w:rsid w:val="001238F5"/>
    <w:rsid w:val="00123E3A"/>
    <w:rsid w:val="001471BF"/>
    <w:rsid w:val="00163EE2"/>
    <w:rsid w:val="00167E54"/>
    <w:rsid w:val="00182BB0"/>
    <w:rsid w:val="001B2ED1"/>
    <w:rsid w:val="001F5189"/>
    <w:rsid w:val="002176EA"/>
    <w:rsid w:val="002315DE"/>
    <w:rsid w:val="00262726"/>
    <w:rsid w:val="002632E2"/>
    <w:rsid w:val="002B0A0E"/>
    <w:rsid w:val="002C6474"/>
    <w:rsid w:val="002D7BFD"/>
    <w:rsid w:val="00301547"/>
    <w:rsid w:val="00332C03"/>
    <w:rsid w:val="003425DF"/>
    <w:rsid w:val="0034455C"/>
    <w:rsid w:val="00357E93"/>
    <w:rsid w:val="003735B9"/>
    <w:rsid w:val="00394EFD"/>
    <w:rsid w:val="003B7AFA"/>
    <w:rsid w:val="003C08CE"/>
    <w:rsid w:val="003C7624"/>
    <w:rsid w:val="003D05D2"/>
    <w:rsid w:val="003D4C35"/>
    <w:rsid w:val="003E053C"/>
    <w:rsid w:val="003F13C2"/>
    <w:rsid w:val="00404166"/>
    <w:rsid w:val="004336DD"/>
    <w:rsid w:val="00446781"/>
    <w:rsid w:val="00466703"/>
    <w:rsid w:val="0048108E"/>
    <w:rsid w:val="00484EDB"/>
    <w:rsid w:val="004C63B3"/>
    <w:rsid w:val="005079E3"/>
    <w:rsid w:val="00515D96"/>
    <w:rsid w:val="00520D6A"/>
    <w:rsid w:val="00523232"/>
    <w:rsid w:val="00525656"/>
    <w:rsid w:val="00537072"/>
    <w:rsid w:val="00544F9E"/>
    <w:rsid w:val="00553DA6"/>
    <w:rsid w:val="00562186"/>
    <w:rsid w:val="00596227"/>
    <w:rsid w:val="005A57AB"/>
    <w:rsid w:val="005E2EF5"/>
    <w:rsid w:val="005E5F8B"/>
    <w:rsid w:val="005F5884"/>
    <w:rsid w:val="00611C98"/>
    <w:rsid w:val="00615E19"/>
    <w:rsid w:val="00635A19"/>
    <w:rsid w:val="00667354"/>
    <w:rsid w:val="0068264F"/>
    <w:rsid w:val="00687A20"/>
    <w:rsid w:val="006B48F6"/>
    <w:rsid w:val="006B79C7"/>
    <w:rsid w:val="006C3428"/>
    <w:rsid w:val="007025F1"/>
    <w:rsid w:val="007213F0"/>
    <w:rsid w:val="00726540"/>
    <w:rsid w:val="00735CAF"/>
    <w:rsid w:val="0077411F"/>
    <w:rsid w:val="00792734"/>
    <w:rsid w:val="007A41F9"/>
    <w:rsid w:val="007A5313"/>
    <w:rsid w:val="007D3510"/>
    <w:rsid w:val="00806DCC"/>
    <w:rsid w:val="00811381"/>
    <w:rsid w:val="0082269F"/>
    <w:rsid w:val="0083308B"/>
    <w:rsid w:val="0085172A"/>
    <w:rsid w:val="00864555"/>
    <w:rsid w:val="0087400C"/>
    <w:rsid w:val="00881292"/>
    <w:rsid w:val="0088449C"/>
    <w:rsid w:val="008B1DEC"/>
    <w:rsid w:val="008D220B"/>
    <w:rsid w:val="008E203F"/>
    <w:rsid w:val="008F5283"/>
    <w:rsid w:val="00904653"/>
    <w:rsid w:val="00905F8D"/>
    <w:rsid w:val="00940DDA"/>
    <w:rsid w:val="009701A6"/>
    <w:rsid w:val="009800E8"/>
    <w:rsid w:val="009804BA"/>
    <w:rsid w:val="009827E5"/>
    <w:rsid w:val="009B63FE"/>
    <w:rsid w:val="009C0DE5"/>
    <w:rsid w:val="009C27DA"/>
    <w:rsid w:val="009C33F3"/>
    <w:rsid w:val="009D5572"/>
    <w:rsid w:val="009D6331"/>
    <w:rsid w:val="009D7634"/>
    <w:rsid w:val="00A33728"/>
    <w:rsid w:val="00A521CF"/>
    <w:rsid w:val="00A52F71"/>
    <w:rsid w:val="00A854E6"/>
    <w:rsid w:val="00A97B18"/>
    <w:rsid w:val="00AA2BA6"/>
    <w:rsid w:val="00AA62C2"/>
    <w:rsid w:val="00AB72E5"/>
    <w:rsid w:val="00AE3703"/>
    <w:rsid w:val="00B27009"/>
    <w:rsid w:val="00B364F1"/>
    <w:rsid w:val="00B63649"/>
    <w:rsid w:val="00B967C6"/>
    <w:rsid w:val="00B978BE"/>
    <w:rsid w:val="00BD6D8A"/>
    <w:rsid w:val="00BE231D"/>
    <w:rsid w:val="00C13E24"/>
    <w:rsid w:val="00C412B7"/>
    <w:rsid w:val="00C4188A"/>
    <w:rsid w:val="00C568F2"/>
    <w:rsid w:val="00CC4196"/>
    <w:rsid w:val="00CF1171"/>
    <w:rsid w:val="00D0016C"/>
    <w:rsid w:val="00D213E7"/>
    <w:rsid w:val="00D30972"/>
    <w:rsid w:val="00DA5674"/>
    <w:rsid w:val="00E16846"/>
    <w:rsid w:val="00E5582F"/>
    <w:rsid w:val="00E63962"/>
    <w:rsid w:val="00E94EC5"/>
    <w:rsid w:val="00E952CA"/>
    <w:rsid w:val="00EA6490"/>
    <w:rsid w:val="00EC468A"/>
    <w:rsid w:val="00EF237F"/>
    <w:rsid w:val="00F03599"/>
    <w:rsid w:val="00F048FE"/>
    <w:rsid w:val="00F0566A"/>
    <w:rsid w:val="00FB3571"/>
    <w:rsid w:val="00FF29C3"/>
    <w:rsid w:val="00FF56C5"/>
  </w:rsids>
  <m:mathPr>
    <m:mathFont m:val="Switzerland"/>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 Spacing" w:uiPriority="1" w:qFormat="1"/>
  </w:latentStyles>
  <w:style w:type="paragraph" w:default="1" w:styleId="Normal">
    <w:name w:val="Normal"/>
    <w:qFormat/>
    <w:rsid w:val="00E817EC"/>
    <w:rPr>
      <w:rFonts w:ascii="Palatino" w:hAnsi="Palatino"/>
    </w:rPr>
  </w:style>
  <w:style w:type="paragraph" w:styleId="Heading1">
    <w:name w:val="heading 1"/>
    <w:basedOn w:val="Normal"/>
    <w:next w:val="Normal"/>
    <w:link w:val="Heading1Char"/>
    <w:qFormat/>
    <w:rsid w:val="00E16846"/>
    <w:pPr>
      <w:keepNext/>
      <w:spacing w:before="240" w:after="60"/>
      <w:outlineLvl w:val="0"/>
    </w:pPr>
    <w:rPr>
      <w:rFonts w:ascii="Cambria" w:eastAsia="Times New Roman" w:hAnsi="Cambria" w:cs="Times New Roman"/>
      <w:b/>
      <w:bCs/>
      <w:kern w:val="32"/>
      <w:sz w:val="32"/>
      <w:szCs w:val="3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rsid w:val="00301547"/>
    <w:pPr>
      <w:tabs>
        <w:tab w:val="center" w:pos="4320"/>
        <w:tab w:val="right" w:pos="8640"/>
      </w:tabs>
    </w:pPr>
  </w:style>
  <w:style w:type="character" w:customStyle="1" w:styleId="HeaderChar">
    <w:name w:val="Header Char"/>
    <w:basedOn w:val="DefaultParagraphFont"/>
    <w:link w:val="Header"/>
    <w:rsid w:val="00301547"/>
    <w:rPr>
      <w:rFonts w:ascii="Palatino" w:hAnsi="Palatino"/>
    </w:rPr>
  </w:style>
  <w:style w:type="paragraph" w:styleId="Footer">
    <w:name w:val="footer"/>
    <w:basedOn w:val="Normal"/>
    <w:link w:val="FooterChar"/>
    <w:rsid w:val="00301547"/>
    <w:pPr>
      <w:tabs>
        <w:tab w:val="center" w:pos="4320"/>
        <w:tab w:val="right" w:pos="8640"/>
      </w:tabs>
    </w:pPr>
  </w:style>
  <w:style w:type="character" w:customStyle="1" w:styleId="FooterChar">
    <w:name w:val="Footer Char"/>
    <w:basedOn w:val="DefaultParagraphFont"/>
    <w:link w:val="Footer"/>
    <w:rsid w:val="00301547"/>
    <w:rPr>
      <w:rFonts w:ascii="Palatino" w:hAnsi="Palatino"/>
    </w:rPr>
  </w:style>
  <w:style w:type="paragraph" w:styleId="ListParagraph">
    <w:name w:val="List Paragraph"/>
    <w:basedOn w:val="Normal"/>
    <w:rsid w:val="00615E19"/>
    <w:pPr>
      <w:ind w:left="720"/>
      <w:contextualSpacing/>
    </w:pPr>
  </w:style>
  <w:style w:type="paragraph" w:styleId="FootnoteText">
    <w:name w:val="footnote text"/>
    <w:basedOn w:val="Normal"/>
    <w:link w:val="FootnoteTextChar"/>
    <w:rsid w:val="006C3428"/>
  </w:style>
  <w:style w:type="character" w:customStyle="1" w:styleId="FootnoteTextChar">
    <w:name w:val="Footnote Text Char"/>
    <w:basedOn w:val="DefaultParagraphFont"/>
    <w:link w:val="FootnoteText"/>
    <w:rsid w:val="006C3428"/>
    <w:rPr>
      <w:rFonts w:ascii="Palatino" w:hAnsi="Palatino"/>
    </w:rPr>
  </w:style>
  <w:style w:type="character" w:styleId="FootnoteReference">
    <w:name w:val="footnote reference"/>
    <w:basedOn w:val="DefaultParagraphFont"/>
    <w:rsid w:val="006C3428"/>
    <w:rPr>
      <w:vertAlign w:val="superscript"/>
    </w:rPr>
  </w:style>
  <w:style w:type="character" w:customStyle="1" w:styleId="Heading1Char">
    <w:name w:val="Heading 1 Char"/>
    <w:basedOn w:val="DefaultParagraphFont"/>
    <w:link w:val="Heading1"/>
    <w:rsid w:val="00E16846"/>
    <w:rPr>
      <w:rFonts w:ascii="Cambria" w:eastAsia="Times New Roman" w:hAnsi="Cambria" w:cs="Times New Roman"/>
      <w:b/>
      <w:bCs/>
      <w:kern w:val="32"/>
      <w:sz w:val="32"/>
      <w:szCs w:val="32"/>
    </w:rPr>
  </w:style>
  <w:style w:type="paragraph" w:styleId="NoSpacing">
    <w:name w:val="No Spacing"/>
    <w:uiPriority w:val="1"/>
    <w:qFormat/>
    <w:rsid w:val="00806DCC"/>
    <w:rPr>
      <w:rFonts w:ascii="Times New Roman" w:eastAsia="Calibri" w:hAnsi="Times New Roman" w:cs="Times New Roman"/>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printerSettings" Target="printerSettings/printerSettings1.bin"/><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368</TotalTime>
  <Pages>3</Pages>
  <Words>1377</Words>
  <Characters>7852</Characters>
  <Application>Microsoft Macintosh Word</Application>
  <DocSecurity>0</DocSecurity>
  <Lines>65</Lines>
  <Paragraphs>15</Paragraphs>
  <ScaleCrop>false</ScaleCrop>
  <Company>Descanso Rodents</Company>
  <LinksUpToDate>false</LinksUpToDate>
  <CharactersWithSpaces>9642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Arnold</dc:creator>
  <cp:keywords/>
  <cp:lastModifiedBy>Hap Arnold</cp:lastModifiedBy>
  <cp:revision>85</cp:revision>
  <cp:lastPrinted>2015-06-14T02:12:00Z</cp:lastPrinted>
  <dcterms:created xsi:type="dcterms:W3CDTF">2013-08-05T23:00:00Z</dcterms:created>
  <dcterms:modified xsi:type="dcterms:W3CDTF">2015-09-03T23:37:00Z</dcterms:modified>
</cp:coreProperties>
</file>