
<file path=[Content_Types].xml><?xml version="1.0" encoding="utf-8"?>
<Types xmlns="http://schemas.openxmlformats.org/package/2006/content-types">
  <Override PartName="/word/numbering.xml" ContentType="application/vnd.openxmlformats-officedocument.wordprocessingml.numbering+xml"/>
  <Override PartName="/docProps/core.xml" ContentType="application/vnd.openxmlformats-package.core-properties+xml"/>
  <Override PartName="/docProps/app.xml" ContentType="application/vnd.openxmlformats-officedocument.extended-properties+xml"/>
  <Default Extension="jpeg" ContentType="image/jpeg"/>
  <Default Extension="xml" ContentType="application/xml"/>
  <Default Extension="bin" ContentType="application/vnd.openxmlformats-officedocument.wordprocessingml.printerSettings"/>
  <Override PartName="/word/webSettings.xml" ContentType="application/vnd.openxmlformats-officedocument.wordprocessingml.webSettings+xml"/>
  <Override PartName="/word/theme/theme1.xml" ContentType="application/vnd.openxmlformats-officedocument.theme+xml"/>
  <Default Extension="png" ContentType="image/png"/>
  <Default Extension="rels" ContentType="application/vnd.openxmlformats-package.relationships+xml"/>
  <Override PartName="/word/styles.xml" ContentType="application/vnd.openxmlformats-officedocument.wordprocessingml.styles+xml"/>
  <Override PartName="/word/settings.xml" ContentType="application/vnd.openxmlformats-officedocument.wordprocessingml.settings+xml"/>
  <Override PartName="/word/fontTable.xml" ContentType="application/vnd.openxmlformats-officedocument.wordprocessingml.fontTable+xml"/>
  <Override PartName="/word/document.xml" ContentType="application/vnd.openxmlformats-officedocument.wordprocessingml.document.main+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42E12" w:rsidRDefault="00D0016C" w:rsidP="005D46D2">
      <w:pPr>
        <w:widowControl w:val="0"/>
        <w:autoSpaceDE w:val="0"/>
        <w:autoSpaceDN w:val="0"/>
        <w:adjustRightInd w:val="0"/>
        <w:jc w:val="both"/>
        <w:rPr>
          <w:rFonts w:cs="Times New Roman"/>
        </w:rPr>
      </w:pPr>
      <w:r w:rsidRPr="00D0016C">
        <w:rPr>
          <w:rFonts w:cs="Times New Roman"/>
        </w:rPr>
        <w:t xml:space="preserve">Devotion </w:t>
      </w:r>
      <w:r w:rsidR="00806DCC">
        <w:rPr>
          <w:rFonts w:cs="Times New Roman"/>
        </w:rPr>
        <w:t xml:space="preserve">on </w:t>
      </w:r>
      <w:r w:rsidR="00792734">
        <w:rPr>
          <w:rFonts w:cs="Times New Roman"/>
        </w:rPr>
        <w:t xml:space="preserve">Firsts of the Bible - </w:t>
      </w:r>
      <w:r w:rsidR="003F13C2" w:rsidRPr="002315DE">
        <w:rPr>
          <w:rFonts w:cs="Times New Roman"/>
          <w:i/>
        </w:rPr>
        <w:t xml:space="preserve">First </w:t>
      </w:r>
      <w:r w:rsidR="00A3711F">
        <w:rPr>
          <w:rFonts w:cs="Times New Roman"/>
          <w:i/>
        </w:rPr>
        <w:t>Forward Air Controller (FAC)</w:t>
      </w:r>
      <w:r w:rsidR="00E171AF">
        <w:rPr>
          <w:rFonts w:cs="Times New Roman"/>
        </w:rPr>
        <w:t xml:space="preserve"> </w:t>
      </w:r>
      <w:r w:rsidR="00687A20">
        <w:rPr>
          <w:rFonts w:cs="Times New Roman"/>
        </w:rPr>
        <w:t>–</w:t>
      </w:r>
      <w:r w:rsidR="009C0DE5">
        <w:rPr>
          <w:rFonts w:cs="Times New Roman"/>
        </w:rPr>
        <w:t xml:space="preserve"> </w:t>
      </w:r>
      <w:r w:rsidR="00196241">
        <w:rPr>
          <w:rFonts w:cs="Times New Roman"/>
        </w:rPr>
        <w:t>1</w:t>
      </w:r>
      <w:r w:rsidR="00A3711F">
        <w:rPr>
          <w:rFonts w:cs="Times New Roman"/>
        </w:rPr>
        <w:t>6</w:t>
      </w:r>
      <w:r w:rsidR="001C4388">
        <w:rPr>
          <w:rFonts w:cs="Times New Roman"/>
        </w:rPr>
        <w:t xml:space="preserve"> December</w:t>
      </w:r>
      <w:r w:rsidR="00806DCC">
        <w:rPr>
          <w:rFonts w:cs="Times New Roman"/>
        </w:rPr>
        <w:t xml:space="preserve"> 2015, </w:t>
      </w:r>
      <w:r w:rsidR="00C13E24" w:rsidRPr="006B79C7">
        <w:rPr>
          <w:rFonts w:cs="Times New Roman"/>
        </w:rPr>
        <w:t>Anno Domini</w:t>
      </w:r>
    </w:p>
    <w:p w:rsidR="00A3711F" w:rsidRDefault="00A3711F" w:rsidP="005D46D2">
      <w:pPr>
        <w:widowControl w:val="0"/>
        <w:autoSpaceDE w:val="0"/>
        <w:autoSpaceDN w:val="0"/>
        <w:adjustRightInd w:val="0"/>
        <w:jc w:val="both"/>
        <w:rPr>
          <w:rFonts w:cs="Times New Roman"/>
        </w:rPr>
      </w:pPr>
    </w:p>
    <w:p w:rsidR="00ED048C" w:rsidRDefault="00A3711F" w:rsidP="00A3711F">
      <w:pPr>
        <w:widowControl w:val="0"/>
        <w:autoSpaceDE w:val="0"/>
        <w:autoSpaceDN w:val="0"/>
        <w:adjustRightInd w:val="0"/>
        <w:jc w:val="center"/>
        <w:rPr>
          <w:rFonts w:cs="Times New Roman"/>
        </w:rPr>
      </w:pPr>
      <w:r>
        <w:rPr>
          <w:rFonts w:cs="Times New Roman"/>
          <w:noProof/>
        </w:rPr>
        <w:drawing>
          <wp:inline distT="0" distB="0" distL="0" distR="0">
            <wp:extent cx="4290214" cy="3397029"/>
            <wp:effectExtent l="25400" t="0" r="2386"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srcRect/>
                    <a:stretch>
                      <a:fillRect/>
                    </a:stretch>
                  </pic:blipFill>
                  <pic:spPr bwMode="auto">
                    <a:xfrm>
                      <a:off x="0" y="0"/>
                      <a:ext cx="4291008" cy="3397658"/>
                    </a:xfrm>
                    <a:prstGeom prst="rect">
                      <a:avLst/>
                    </a:prstGeom>
                    <a:noFill/>
                    <a:ln w="9525">
                      <a:noFill/>
                      <a:miter lim="800000"/>
                      <a:headEnd/>
                      <a:tailEnd/>
                    </a:ln>
                  </pic:spPr>
                </pic:pic>
              </a:graphicData>
            </a:graphic>
          </wp:inline>
        </w:drawing>
      </w:r>
    </w:p>
    <w:p w:rsidR="005D46D2" w:rsidRDefault="005D46D2" w:rsidP="00942E12">
      <w:pPr>
        <w:widowControl w:val="0"/>
        <w:autoSpaceDE w:val="0"/>
        <w:autoSpaceDN w:val="0"/>
        <w:adjustRightInd w:val="0"/>
        <w:jc w:val="center"/>
        <w:rPr>
          <w:rFonts w:cs="Times New Roman"/>
        </w:rPr>
      </w:pPr>
    </w:p>
    <w:p w:rsidR="001C4388" w:rsidRPr="001C4388" w:rsidRDefault="001C4388" w:rsidP="001C4388">
      <w:pPr>
        <w:widowControl w:val="0"/>
        <w:autoSpaceDE w:val="0"/>
        <w:autoSpaceDN w:val="0"/>
        <w:adjustRightInd w:val="0"/>
        <w:jc w:val="both"/>
        <w:rPr>
          <w:rFonts w:cs="Georgia"/>
          <w:sz w:val="28"/>
          <w:szCs w:val="28"/>
        </w:rPr>
      </w:pPr>
      <w:r w:rsidRPr="001C4388">
        <w:rPr>
          <w:rFonts w:cs="Times New Roman"/>
          <w:sz w:val="16"/>
          <w:szCs w:val="16"/>
        </w:rPr>
        <w:t> </w:t>
      </w:r>
    </w:p>
    <w:p w:rsidR="00A3711F" w:rsidRPr="00A3711F" w:rsidRDefault="00A3711F" w:rsidP="00A3711F">
      <w:pPr>
        <w:widowControl w:val="0"/>
        <w:autoSpaceDE w:val="0"/>
        <w:autoSpaceDN w:val="0"/>
        <w:adjustRightInd w:val="0"/>
        <w:jc w:val="both"/>
        <w:rPr>
          <w:rFonts w:cs="Times New Roman"/>
          <w:b/>
        </w:rPr>
      </w:pPr>
      <w:r w:rsidRPr="00A3711F">
        <w:rPr>
          <w:rFonts w:cs="Times New Roman"/>
          <w:b/>
        </w:rPr>
        <w:t>Sons of Thunder - James &amp; John</w:t>
      </w:r>
    </w:p>
    <w:p w:rsidR="00A3711F" w:rsidRPr="00A3711F" w:rsidRDefault="00A3711F" w:rsidP="00A3711F">
      <w:pPr>
        <w:widowControl w:val="0"/>
        <w:autoSpaceDE w:val="0"/>
        <w:autoSpaceDN w:val="0"/>
        <w:adjustRightInd w:val="0"/>
        <w:jc w:val="both"/>
        <w:rPr>
          <w:rFonts w:cs="Georgia"/>
          <w:i/>
          <w:sz w:val="20"/>
          <w:szCs w:val="28"/>
        </w:rPr>
      </w:pPr>
      <w:r w:rsidRPr="00A3711F">
        <w:rPr>
          <w:rFonts w:cs="Times New Roman"/>
          <w:i/>
          <w:sz w:val="20"/>
        </w:rPr>
        <w:t xml:space="preserve">Special request of Mrs. </w:t>
      </w:r>
      <w:proofErr w:type="spellStart"/>
      <w:r w:rsidRPr="00A3711F">
        <w:rPr>
          <w:rFonts w:cs="Times New Roman"/>
          <w:i/>
          <w:sz w:val="20"/>
        </w:rPr>
        <w:t>Dru</w:t>
      </w:r>
      <w:proofErr w:type="spellEnd"/>
      <w:r w:rsidRPr="00A3711F">
        <w:rPr>
          <w:rFonts w:cs="Times New Roman"/>
          <w:i/>
          <w:sz w:val="20"/>
        </w:rPr>
        <w:t xml:space="preserve"> Arnold</w:t>
      </w:r>
    </w:p>
    <w:p w:rsidR="00A3711F" w:rsidRPr="00A3711F" w:rsidRDefault="00A3711F" w:rsidP="00A3711F">
      <w:pPr>
        <w:widowControl w:val="0"/>
        <w:autoSpaceDE w:val="0"/>
        <w:autoSpaceDN w:val="0"/>
        <w:adjustRightInd w:val="0"/>
        <w:jc w:val="both"/>
        <w:rPr>
          <w:rFonts w:cs="Georgia"/>
          <w:szCs w:val="28"/>
        </w:rPr>
      </w:pPr>
      <w:r w:rsidRPr="00A3711F">
        <w:rPr>
          <w:rFonts w:cs="Times New Roman"/>
        </w:rPr>
        <w:t> </w:t>
      </w:r>
    </w:p>
    <w:p w:rsidR="00A3711F" w:rsidRPr="00A3711F" w:rsidRDefault="00A3711F" w:rsidP="00A3711F">
      <w:pPr>
        <w:widowControl w:val="0"/>
        <w:autoSpaceDE w:val="0"/>
        <w:autoSpaceDN w:val="0"/>
        <w:adjustRightInd w:val="0"/>
        <w:jc w:val="both"/>
        <w:rPr>
          <w:rFonts w:cs="Georgia"/>
          <w:szCs w:val="28"/>
        </w:rPr>
      </w:pPr>
      <w:r w:rsidRPr="00A3711F">
        <w:rPr>
          <w:rFonts w:cs="Times New Roman"/>
          <w:i/>
          <w:iCs/>
        </w:rPr>
        <w:t xml:space="preserve">And it came to pass, when the time was come that he should be received up, he </w:t>
      </w:r>
      <w:proofErr w:type="spellStart"/>
      <w:r w:rsidRPr="00A3711F">
        <w:rPr>
          <w:rFonts w:cs="Times New Roman"/>
          <w:i/>
          <w:iCs/>
        </w:rPr>
        <w:t>stedfastly</w:t>
      </w:r>
      <w:proofErr w:type="spellEnd"/>
      <w:r w:rsidRPr="00A3711F">
        <w:rPr>
          <w:rFonts w:cs="Times New Roman"/>
          <w:i/>
          <w:iCs/>
        </w:rPr>
        <w:t xml:space="preserve"> set his face to go to Jerusalem, And sent messengers before his face: and they went, and entered into a village of the Samaritans, to make ready for him. And they did not receive him, because his face was as though he would go to Jerusalem. And when his disciples James and John saw this, they said, Lord, wilt thou that we command fire to come down from heaven, and consume them, even as Elias did? But he turned, and rebuked them, and said, </w:t>
      </w:r>
      <w:proofErr w:type="gramStart"/>
      <w:r w:rsidRPr="00A3711F">
        <w:rPr>
          <w:rFonts w:cs="Times New Roman"/>
          <w:b/>
          <w:bCs/>
          <w:i/>
          <w:iCs/>
          <w:color w:val="FB0007"/>
        </w:rPr>
        <w:t>Ye</w:t>
      </w:r>
      <w:proofErr w:type="gramEnd"/>
      <w:r w:rsidRPr="00A3711F">
        <w:rPr>
          <w:rFonts w:cs="Times New Roman"/>
          <w:b/>
          <w:bCs/>
          <w:i/>
          <w:iCs/>
          <w:color w:val="FB0007"/>
        </w:rPr>
        <w:t xml:space="preserve"> know not what manner of spirit ye are of.</w:t>
      </w:r>
      <w:r w:rsidRPr="00A3711F">
        <w:rPr>
          <w:rFonts w:cs="Times New Roman"/>
          <w:b/>
          <w:bCs/>
          <w:i/>
          <w:iCs/>
        </w:rPr>
        <w:t xml:space="preserve"> </w:t>
      </w:r>
      <w:r w:rsidRPr="00A3711F">
        <w:rPr>
          <w:rFonts w:cs="Times New Roman"/>
          <w:b/>
          <w:bCs/>
          <w:i/>
          <w:iCs/>
          <w:color w:val="FB0007"/>
        </w:rPr>
        <w:t>For the Son of man is not come to destroy men's lives, but to save them</w:t>
      </w:r>
      <w:r w:rsidRPr="00A3711F">
        <w:rPr>
          <w:rFonts w:cs="Times New Roman"/>
          <w:i/>
          <w:iCs/>
          <w:color w:val="FB0007"/>
        </w:rPr>
        <w:t>.</w:t>
      </w:r>
      <w:r w:rsidRPr="00A3711F">
        <w:rPr>
          <w:rFonts w:cs="Times New Roman"/>
          <w:i/>
          <w:iCs/>
        </w:rPr>
        <w:t xml:space="preserve"> And they went to another village</w:t>
      </w:r>
      <w:r>
        <w:rPr>
          <w:rFonts w:cs="Times New Roman"/>
        </w:rPr>
        <w:t xml:space="preserve">.  </w:t>
      </w:r>
      <w:r w:rsidRPr="00A3711F">
        <w:rPr>
          <w:rFonts w:cs="Times New Roman"/>
          <w:sz w:val="20"/>
        </w:rPr>
        <w:t>(Luke 9:51-56)</w:t>
      </w:r>
    </w:p>
    <w:p w:rsidR="00A3711F" w:rsidRPr="00A3711F" w:rsidRDefault="00A3711F" w:rsidP="00A3711F">
      <w:pPr>
        <w:widowControl w:val="0"/>
        <w:autoSpaceDE w:val="0"/>
        <w:autoSpaceDN w:val="0"/>
        <w:adjustRightInd w:val="0"/>
        <w:jc w:val="both"/>
        <w:rPr>
          <w:rFonts w:cs="Georgia"/>
          <w:szCs w:val="28"/>
        </w:rPr>
      </w:pPr>
      <w:r w:rsidRPr="00A3711F">
        <w:rPr>
          <w:rFonts w:cs="Times New Roman"/>
        </w:rPr>
        <w:t> </w:t>
      </w:r>
    </w:p>
    <w:p w:rsidR="00A3711F" w:rsidRDefault="00A3711F" w:rsidP="00A3711F">
      <w:pPr>
        <w:widowControl w:val="0"/>
        <w:autoSpaceDE w:val="0"/>
        <w:autoSpaceDN w:val="0"/>
        <w:adjustRightInd w:val="0"/>
        <w:jc w:val="both"/>
        <w:rPr>
          <w:rFonts w:cs="Times New Roman"/>
        </w:rPr>
      </w:pPr>
      <w:r w:rsidRPr="00A3711F">
        <w:rPr>
          <w:rFonts w:cs="Times New Roman"/>
        </w:rPr>
        <w:t>            A young Jordanian lieutenant (a flight student of mine) once said: "When you fight the Israelis, if they expend all of their armor and artillery rounds, they will then call in lightning strikes against the enemy." I doubt the theological soundness of that charge, but it does express the dreaded power of lightning.</w:t>
      </w:r>
    </w:p>
    <w:p w:rsidR="00A3711F" w:rsidRPr="00A3711F" w:rsidRDefault="00A3711F" w:rsidP="00A3711F">
      <w:pPr>
        <w:widowControl w:val="0"/>
        <w:autoSpaceDE w:val="0"/>
        <w:autoSpaceDN w:val="0"/>
        <w:adjustRightInd w:val="0"/>
        <w:jc w:val="both"/>
        <w:rPr>
          <w:rFonts w:cs="Georgia"/>
          <w:sz w:val="14"/>
          <w:szCs w:val="28"/>
        </w:rPr>
      </w:pPr>
      <w:r w:rsidRPr="00A3711F">
        <w:rPr>
          <w:rFonts w:cs="Times New Roman"/>
          <w:sz w:val="14"/>
        </w:rPr>
        <w:t> </w:t>
      </w:r>
    </w:p>
    <w:p w:rsidR="00A3711F" w:rsidRDefault="00A3711F" w:rsidP="00A3711F">
      <w:pPr>
        <w:widowControl w:val="0"/>
        <w:autoSpaceDE w:val="0"/>
        <w:autoSpaceDN w:val="0"/>
        <w:adjustRightInd w:val="0"/>
        <w:jc w:val="both"/>
        <w:rPr>
          <w:rFonts w:cs="Times New Roman"/>
        </w:rPr>
      </w:pPr>
      <w:r w:rsidRPr="00A3711F">
        <w:rPr>
          <w:rFonts w:cs="Times New Roman"/>
        </w:rPr>
        <w:t>            The Voice of our God is compared to the sound of Thunder. It is a mighty Voice which man could not abide unless enabled by the Holy Ghost. There are many voices in the world, but only one Voice of Thunder from on High. No other voice can be heard over that of God's thunderous Voice.</w:t>
      </w:r>
    </w:p>
    <w:p w:rsidR="00A3711F" w:rsidRPr="00A3711F" w:rsidRDefault="00A3711F" w:rsidP="00A3711F">
      <w:pPr>
        <w:widowControl w:val="0"/>
        <w:autoSpaceDE w:val="0"/>
        <w:autoSpaceDN w:val="0"/>
        <w:adjustRightInd w:val="0"/>
        <w:jc w:val="both"/>
        <w:rPr>
          <w:rFonts w:cs="Georgia"/>
          <w:sz w:val="14"/>
          <w:szCs w:val="28"/>
        </w:rPr>
      </w:pPr>
      <w:r w:rsidRPr="00A3711F">
        <w:rPr>
          <w:rFonts w:cs="Times New Roman"/>
          <w:sz w:val="14"/>
        </w:rPr>
        <w:t> </w:t>
      </w:r>
    </w:p>
    <w:p w:rsidR="00A3711F" w:rsidRDefault="00A3711F" w:rsidP="00A3711F">
      <w:pPr>
        <w:widowControl w:val="0"/>
        <w:autoSpaceDE w:val="0"/>
        <w:autoSpaceDN w:val="0"/>
        <w:adjustRightInd w:val="0"/>
        <w:jc w:val="both"/>
        <w:rPr>
          <w:rFonts w:cs="Times New Roman"/>
        </w:rPr>
      </w:pPr>
      <w:r w:rsidRPr="00A3711F">
        <w:rPr>
          <w:rFonts w:cs="Times New Roman"/>
        </w:rPr>
        <w:t>            Thunder results from the great heat of the lightning bolt (approx 55,000 degrees Fahrenheit and five times hotter than the sun's surface) as it instantly heats the surrounding air in its path. The acoustic shock of lightning as the air rapidly expands due to this heat manifests itself in the sound of lightning. The lightning bolt, like God's Word, comes down to earth and returns in precisel</w:t>
      </w:r>
      <w:r>
        <w:rPr>
          <w:rFonts w:cs="Times New Roman"/>
        </w:rPr>
        <w:t xml:space="preserve">y the same path of its coming. </w:t>
      </w:r>
      <w:r w:rsidRPr="00A3711F">
        <w:rPr>
          <w:rFonts w:cs="Times New Roman"/>
          <w:b/>
          <w:bCs/>
          <w:i/>
          <w:iCs/>
          <w:color w:val="FB0007"/>
        </w:rPr>
        <w:t xml:space="preserve">For as the lightning cometh out of the east, and </w:t>
      </w:r>
      <w:proofErr w:type="spellStart"/>
      <w:r w:rsidRPr="00A3711F">
        <w:rPr>
          <w:rFonts w:cs="Times New Roman"/>
          <w:b/>
          <w:bCs/>
          <w:i/>
          <w:iCs/>
          <w:color w:val="FB0007"/>
        </w:rPr>
        <w:t>shineth</w:t>
      </w:r>
      <w:proofErr w:type="spellEnd"/>
      <w:r w:rsidRPr="00A3711F">
        <w:rPr>
          <w:rFonts w:cs="Times New Roman"/>
          <w:b/>
          <w:bCs/>
          <w:i/>
          <w:iCs/>
          <w:color w:val="FB0007"/>
        </w:rPr>
        <w:t xml:space="preserve"> even unto the west; so shall also the coming of the Son of man be</w:t>
      </w:r>
      <w:r>
        <w:rPr>
          <w:rFonts w:cs="Times New Roman"/>
        </w:rPr>
        <w:t>.</w:t>
      </w:r>
      <w:r w:rsidRPr="00A3711F">
        <w:rPr>
          <w:rFonts w:cs="Times New Roman"/>
          <w:sz w:val="20"/>
        </w:rPr>
        <w:t xml:space="preserve"> (Matt 24:27)</w:t>
      </w:r>
    </w:p>
    <w:p w:rsidR="00A3711F" w:rsidRPr="00A3711F" w:rsidRDefault="00A3711F" w:rsidP="00A3711F">
      <w:pPr>
        <w:widowControl w:val="0"/>
        <w:autoSpaceDE w:val="0"/>
        <w:autoSpaceDN w:val="0"/>
        <w:adjustRightInd w:val="0"/>
        <w:jc w:val="both"/>
        <w:rPr>
          <w:rFonts w:cs="Georgia"/>
          <w:sz w:val="14"/>
          <w:szCs w:val="28"/>
        </w:rPr>
      </w:pPr>
      <w:r w:rsidRPr="00A3711F">
        <w:rPr>
          <w:rFonts w:cs="Times New Roman"/>
          <w:sz w:val="14"/>
        </w:rPr>
        <w:t> </w:t>
      </w:r>
    </w:p>
    <w:p w:rsidR="00A3711F" w:rsidRDefault="00A3711F" w:rsidP="00A3711F">
      <w:pPr>
        <w:widowControl w:val="0"/>
        <w:autoSpaceDE w:val="0"/>
        <w:autoSpaceDN w:val="0"/>
        <w:adjustRightInd w:val="0"/>
        <w:jc w:val="both"/>
        <w:rPr>
          <w:rFonts w:cs="Times New Roman"/>
        </w:rPr>
      </w:pPr>
      <w:r w:rsidRPr="00A3711F">
        <w:rPr>
          <w:rFonts w:cs="Times New Roman"/>
        </w:rPr>
        <w:t>            When we consider that God is a "consuming fire," this comparison of God'</w:t>
      </w:r>
      <w:r>
        <w:rPr>
          <w:rFonts w:cs="Times New Roman"/>
        </w:rPr>
        <w:t xml:space="preserve">s Word to Thunder makes sense. </w:t>
      </w:r>
      <w:r w:rsidRPr="00A3711F">
        <w:rPr>
          <w:rFonts w:cs="Times New Roman"/>
          <w:b/>
          <w:bCs/>
          <w:i/>
          <w:iCs/>
          <w:sz w:val="18"/>
          <w:szCs w:val="22"/>
        </w:rPr>
        <w:t>28</w:t>
      </w:r>
      <w:r w:rsidRPr="00A3711F">
        <w:rPr>
          <w:rFonts w:cs="Times New Roman"/>
          <w:i/>
          <w:iCs/>
          <w:sz w:val="18"/>
        </w:rPr>
        <w:t> </w:t>
      </w:r>
      <w:r w:rsidRPr="00A3711F">
        <w:rPr>
          <w:rFonts w:cs="Times New Roman"/>
          <w:i/>
          <w:iCs/>
        </w:rPr>
        <w:t xml:space="preserve">Wherefore we receiving a kingdom which cannot be moved, let us have grace, whereby we may serve God acceptably with reverence and godly fear: </w:t>
      </w:r>
      <w:r w:rsidRPr="00A3711F">
        <w:rPr>
          <w:rFonts w:cs="Times New Roman"/>
          <w:b/>
          <w:bCs/>
          <w:i/>
          <w:iCs/>
          <w:sz w:val="16"/>
          <w:szCs w:val="22"/>
        </w:rPr>
        <w:t>29</w:t>
      </w:r>
      <w:r w:rsidRPr="00A3711F">
        <w:rPr>
          <w:rFonts w:cs="Times New Roman"/>
          <w:i/>
          <w:iCs/>
          <w:sz w:val="16"/>
        </w:rPr>
        <w:t> </w:t>
      </w:r>
      <w:r w:rsidRPr="00A3711F">
        <w:rPr>
          <w:rFonts w:cs="Times New Roman"/>
          <w:i/>
          <w:iCs/>
        </w:rPr>
        <w:t>For our God is a consuming fire</w:t>
      </w:r>
      <w:r>
        <w:rPr>
          <w:rFonts w:cs="Times New Roman"/>
        </w:rPr>
        <w:t>.</w:t>
      </w:r>
      <w:r w:rsidRPr="00A3711F">
        <w:rPr>
          <w:rFonts w:cs="Times New Roman"/>
        </w:rPr>
        <w:t xml:space="preserve"> </w:t>
      </w:r>
      <w:r w:rsidRPr="00A3711F">
        <w:rPr>
          <w:rFonts w:cs="Times New Roman"/>
          <w:sz w:val="20"/>
        </w:rPr>
        <w:t>(Heb 12:28-</w:t>
      </w:r>
      <w:proofErr w:type="gramStart"/>
      <w:r w:rsidRPr="00A3711F">
        <w:rPr>
          <w:rFonts w:cs="Times New Roman"/>
          <w:sz w:val="20"/>
        </w:rPr>
        <w:t>29 ,</w:t>
      </w:r>
      <w:proofErr w:type="gramEnd"/>
      <w:r w:rsidRPr="00A3711F">
        <w:rPr>
          <w:rFonts w:cs="Times New Roman"/>
          <w:sz w:val="20"/>
        </w:rPr>
        <w:t xml:space="preserve"> see also Deut 4:24)</w:t>
      </w:r>
    </w:p>
    <w:p w:rsidR="00A3711F" w:rsidRPr="00A3711F" w:rsidRDefault="00A3711F" w:rsidP="00A3711F">
      <w:pPr>
        <w:widowControl w:val="0"/>
        <w:autoSpaceDE w:val="0"/>
        <w:autoSpaceDN w:val="0"/>
        <w:adjustRightInd w:val="0"/>
        <w:jc w:val="both"/>
        <w:rPr>
          <w:rFonts w:cs="Georgia"/>
          <w:sz w:val="14"/>
          <w:szCs w:val="28"/>
        </w:rPr>
      </w:pPr>
      <w:r w:rsidRPr="00A3711F">
        <w:rPr>
          <w:rFonts w:cs="Times New Roman"/>
          <w:sz w:val="14"/>
        </w:rPr>
        <w:t> </w:t>
      </w:r>
    </w:p>
    <w:p w:rsidR="00A3711F" w:rsidRPr="00A3711F" w:rsidRDefault="00A3711F" w:rsidP="00A3711F">
      <w:pPr>
        <w:widowControl w:val="0"/>
        <w:autoSpaceDE w:val="0"/>
        <w:autoSpaceDN w:val="0"/>
        <w:adjustRightInd w:val="0"/>
        <w:jc w:val="both"/>
        <w:rPr>
          <w:rFonts w:cs="Georgia"/>
          <w:szCs w:val="28"/>
        </w:rPr>
      </w:pPr>
      <w:r w:rsidRPr="00A3711F">
        <w:rPr>
          <w:rFonts w:cs="Times New Roman"/>
        </w:rPr>
        <w:t>            If Thunder represents the Voice of God, His Great Power and Purpo</w:t>
      </w:r>
      <w:r>
        <w:rPr>
          <w:rFonts w:cs="Times New Roman"/>
        </w:rPr>
        <w:t xml:space="preserve">se is comparable to Lightning. </w:t>
      </w:r>
      <w:r w:rsidRPr="00A3711F">
        <w:rPr>
          <w:rFonts w:cs="Times New Roman"/>
          <w:b/>
          <w:bCs/>
          <w:i/>
          <w:iCs/>
          <w:sz w:val="16"/>
          <w:szCs w:val="22"/>
        </w:rPr>
        <w:t>1</w:t>
      </w:r>
      <w:r w:rsidRPr="00A3711F">
        <w:rPr>
          <w:rFonts w:cs="Times New Roman"/>
          <w:i/>
          <w:iCs/>
        </w:rPr>
        <w:t xml:space="preserve"> Give unto the LORD, O ye mighty, give unto the LORD glory and strength. </w:t>
      </w:r>
      <w:r w:rsidRPr="00A3711F">
        <w:rPr>
          <w:rFonts w:cs="Times New Roman"/>
          <w:b/>
          <w:bCs/>
          <w:i/>
          <w:iCs/>
          <w:sz w:val="16"/>
          <w:szCs w:val="22"/>
        </w:rPr>
        <w:t>2</w:t>
      </w:r>
      <w:r w:rsidRPr="00A3711F">
        <w:rPr>
          <w:rFonts w:cs="Times New Roman"/>
          <w:i/>
          <w:iCs/>
          <w:sz w:val="16"/>
        </w:rPr>
        <w:t> </w:t>
      </w:r>
      <w:r w:rsidRPr="00A3711F">
        <w:rPr>
          <w:rFonts w:cs="Times New Roman"/>
          <w:i/>
          <w:iCs/>
        </w:rPr>
        <w:t xml:space="preserve">Give unto the LORD the glory due unto his name; worship the LORD in the beauty of holiness. </w:t>
      </w:r>
      <w:r w:rsidRPr="00A3711F">
        <w:rPr>
          <w:rFonts w:cs="Times New Roman"/>
          <w:b/>
          <w:bCs/>
          <w:i/>
          <w:iCs/>
          <w:sz w:val="16"/>
          <w:szCs w:val="22"/>
        </w:rPr>
        <w:t>3</w:t>
      </w:r>
      <w:r w:rsidRPr="00A3711F">
        <w:rPr>
          <w:rFonts w:cs="Times New Roman"/>
          <w:i/>
          <w:iCs/>
          <w:sz w:val="16"/>
        </w:rPr>
        <w:t> </w:t>
      </w:r>
      <w:r w:rsidRPr="00A3711F">
        <w:rPr>
          <w:rFonts w:cs="Times New Roman"/>
          <w:i/>
          <w:iCs/>
        </w:rPr>
        <w:t xml:space="preserve">The voice of the LORD is upon the waters: the God of glory </w:t>
      </w:r>
      <w:proofErr w:type="spellStart"/>
      <w:r w:rsidRPr="00A3711F">
        <w:rPr>
          <w:rFonts w:cs="Times New Roman"/>
          <w:i/>
          <w:iCs/>
        </w:rPr>
        <w:t>thundereth</w:t>
      </w:r>
      <w:proofErr w:type="spellEnd"/>
      <w:r w:rsidRPr="00A3711F">
        <w:rPr>
          <w:rFonts w:cs="Times New Roman"/>
          <w:i/>
          <w:iCs/>
        </w:rPr>
        <w:t xml:space="preserve">: the LORD is upon many waters. </w:t>
      </w:r>
      <w:r w:rsidRPr="00A3711F">
        <w:rPr>
          <w:rFonts w:cs="Times New Roman"/>
          <w:b/>
          <w:bCs/>
          <w:i/>
          <w:iCs/>
          <w:sz w:val="16"/>
          <w:szCs w:val="22"/>
        </w:rPr>
        <w:t>4</w:t>
      </w:r>
      <w:r w:rsidRPr="00A3711F">
        <w:rPr>
          <w:rFonts w:cs="Times New Roman"/>
          <w:i/>
          <w:iCs/>
          <w:sz w:val="16"/>
        </w:rPr>
        <w:t> </w:t>
      </w:r>
      <w:r w:rsidRPr="00A3711F">
        <w:rPr>
          <w:rFonts w:cs="Times New Roman"/>
          <w:i/>
          <w:iCs/>
        </w:rPr>
        <w:t xml:space="preserve">The voice of the LORD is powerful; the voice of the LORD is full of majesty. </w:t>
      </w:r>
      <w:r w:rsidRPr="00A3711F">
        <w:rPr>
          <w:rFonts w:cs="Times New Roman"/>
          <w:b/>
          <w:bCs/>
          <w:i/>
          <w:iCs/>
          <w:sz w:val="16"/>
          <w:szCs w:val="22"/>
        </w:rPr>
        <w:t>5</w:t>
      </w:r>
      <w:r w:rsidRPr="00A3711F">
        <w:rPr>
          <w:rFonts w:cs="Times New Roman"/>
          <w:i/>
          <w:iCs/>
          <w:sz w:val="16"/>
        </w:rPr>
        <w:t> </w:t>
      </w:r>
      <w:r w:rsidRPr="00A3711F">
        <w:rPr>
          <w:rFonts w:cs="Times New Roman"/>
          <w:i/>
          <w:iCs/>
        </w:rPr>
        <w:t xml:space="preserve">The voice of the LORD </w:t>
      </w:r>
      <w:proofErr w:type="spellStart"/>
      <w:r w:rsidRPr="00A3711F">
        <w:rPr>
          <w:rFonts w:cs="Times New Roman"/>
          <w:i/>
          <w:iCs/>
        </w:rPr>
        <w:t>breaketh</w:t>
      </w:r>
      <w:proofErr w:type="spellEnd"/>
      <w:r w:rsidRPr="00A3711F">
        <w:rPr>
          <w:rFonts w:cs="Times New Roman"/>
          <w:i/>
          <w:iCs/>
        </w:rPr>
        <w:t xml:space="preserve"> the cedars; yea, the LORD </w:t>
      </w:r>
      <w:proofErr w:type="spellStart"/>
      <w:r w:rsidRPr="00A3711F">
        <w:rPr>
          <w:rFonts w:cs="Times New Roman"/>
          <w:i/>
          <w:iCs/>
        </w:rPr>
        <w:t>breaketh</w:t>
      </w:r>
      <w:proofErr w:type="spellEnd"/>
      <w:r w:rsidRPr="00A3711F">
        <w:rPr>
          <w:rFonts w:cs="Times New Roman"/>
          <w:i/>
          <w:iCs/>
        </w:rPr>
        <w:t xml:space="preserve"> the cedars of Lebanon. </w:t>
      </w:r>
      <w:r w:rsidRPr="00A3711F">
        <w:rPr>
          <w:rFonts w:cs="Times New Roman"/>
          <w:b/>
          <w:bCs/>
          <w:i/>
          <w:iCs/>
          <w:sz w:val="16"/>
          <w:szCs w:val="22"/>
        </w:rPr>
        <w:t>6</w:t>
      </w:r>
      <w:r w:rsidRPr="00A3711F">
        <w:rPr>
          <w:rFonts w:cs="Times New Roman"/>
          <w:i/>
          <w:iCs/>
        </w:rPr>
        <w:t xml:space="preserve"> He </w:t>
      </w:r>
      <w:proofErr w:type="spellStart"/>
      <w:r w:rsidRPr="00A3711F">
        <w:rPr>
          <w:rFonts w:cs="Times New Roman"/>
          <w:i/>
          <w:iCs/>
        </w:rPr>
        <w:t>maketh</w:t>
      </w:r>
      <w:proofErr w:type="spellEnd"/>
      <w:r w:rsidRPr="00A3711F">
        <w:rPr>
          <w:rFonts w:cs="Times New Roman"/>
          <w:i/>
          <w:iCs/>
        </w:rPr>
        <w:t xml:space="preserve"> them also to skip like a calf; Lebanon and </w:t>
      </w:r>
      <w:proofErr w:type="spellStart"/>
      <w:r w:rsidRPr="00A3711F">
        <w:rPr>
          <w:rFonts w:cs="Times New Roman"/>
          <w:i/>
          <w:iCs/>
        </w:rPr>
        <w:t>Sirion</w:t>
      </w:r>
      <w:proofErr w:type="spellEnd"/>
      <w:r w:rsidRPr="00A3711F">
        <w:rPr>
          <w:rFonts w:cs="Times New Roman"/>
          <w:i/>
          <w:iCs/>
        </w:rPr>
        <w:t xml:space="preserve"> like a young unicorn. </w:t>
      </w:r>
      <w:r w:rsidRPr="00A3711F">
        <w:rPr>
          <w:rFonts w:cs="Times New Roman"/>
          <w:b/>
          <w:bCs/>
          <w:i/>
          <w:iCs/>
          <w:sz w:val="16"/>
          <w:szCs w:val="22"/>
        </w:rPr>
        <w:t>7</w:t>
      </w:r>
      <w:r w:rsidRPr="00A3711F">
        <w:rPr>
          <w:rFonts w:cs="Times New Roman"/>
          <w:i/>
          <w:iCs/>
          <w:sz w:val="16"/>
        </w:rPr>
        <w:t> </w:t>
      </w:r>
      <w:r w:rsidRPr="00A3711F">
        <w:rPr>
          <w:rFonts w:cs="Times New Roman"/>
          <w:i/>
          <w:iCs/>
        </w:rPr>
        <w:t xml:space="preserve">The voice of the LORD </w:t>
      </w:r>
      <w:proofErr w:type="spellStart"/>
      <w:r w:rsidRPr="00A3711F">
        <w:rPr>
          <w:rFonts w:cs="Times New Roman"/>
          <w:i/>
          <w:iCs/>
        </w:rPr>
        <w:t>divideth</w:t>
      </w:r>
      <w:proofErr w:type="spellEnd"/>
      <w:r w:rsidRPr="00A3711F">
        <w:rPr>
          <w:rFonts w:cs="Times New Roman"/>
          <w:i/>
          <w:iCs/>
        </w:rPr>
        <w:t xml:space="preserve"> the flames of fire. </w:t>
      </w:r>
      <w:r w:rsidRPr="00A3711F">
        <w:rPr>
          <w:rFonts w:cs="Times New Roman"/>
          <w:b/>
          <w:bCs/>
          <w:i/>
          <w:iCs/>
          <w:sz w:val="16"/>
          <w:szCs w:val="22"/>
        </w:rPr>
        <w:t>8</w:t>
      </w:r>
      <w:r w:rsidRPr="00A3711F">
        <w:rPr>
          <w:rFonts w:cs="Times New Roman"/>
          <w:i/>
          <w:iCs/>
          <w:sz w:val="16"/>
        </w:rPr>
        <w:t> </w:t>
      </w:r>
      <w:r w:rsidRPr="00A3711F">
        <w:rPr>
          <w:rFonts w:cs="Times New Roman"/>
          <w:i/>
          <w:iCs/>
        </w:rPr>
        <w:t xml:space="preserve">The voice of the LORD </w:t>
      </w:r>
      <w:proofErr w:type="spellStart"/>
      <w:r w:rsidRPr="00A3711F">
        <w:rPr>
          <w:rFonts w:cs="Times New Roman"/>
          <w:i/>
          <w:iCs/>
        </w:rPr>
        <w:t>shaketh</w:t>
      </w:r>
      <w:proofErr w:type="spellEnd"/>
      <w:r w:rsidRPr="00A3711F">
        <w:rPr>
          <w:rFonts w:cs="Times New Roman"/>
          <w:i/>
          <w:iCs/>
        </w:rPr>
        <w:t xml:space="preserve"> the wilderness; the LORD </w:t>
      </w:r>
      <w:proofErr w:type="spellStart"/>
      <w:r w:rsidRPr="00A3711F">
        <w:rPr>
          <w:rFonts w:cs="Times New Roman"/>
          <w:i/>
          <w:iCs/>
        </w:rPr>
        <w:t>shaketh</w:t>
      </w:r>
      <w:proofErr w:type="spellEnd"/>
      <w:r w:rsidRPr="00A3711F">
        <w:rPr>
          <w:rFonts w:cs="Times New Roman"/>
          <w:i/>
          <w:iCs/>
        </w:rPr>
        <w:t xml:space="preserve"> the wilderness of </w:t>
      </w:r>
      <w:proofErr w:type="spellStart"/>
      <w:r w:rsidRPr="00A3711F">
        <w:rPr>
          <w:rFonts w:cs="Times New Roman"/>
          <w:i/>
          <w:iCs/>
        </w:rPr>
        <w:t>Kadesh</w:t>
      </w:r>
      <w:proofErr w:type="spellEnd"/>
      <w:r>
        <w:rPr>
          <w:rFonts w:cs="Times New Roman"/>
        </w:rPr>
        <w:t xml:space="preserve">.  </w:t>
      </w:r>
      <w:r w:rsidRPr="00A3711F">
        <w:rPr>
          <w:rFonts w:cs="Times New Roman"/>
          <w:sz w:val="20"/>
        </w:rPr>
        <w:t>(Psalms 29:1-8)</w:t>
      </w:r>
    </w:p>
    <w:p w:rsidR="00A3711F" w:rsidRPr="00A3711F" w:rsidRDefault="00A3711F" w:rsidP="00A3711F">
      <w:pPr>
        <w:widowControl w:val="0"/>
        <w:autoSpaceDE w:val="0"/>
        <w:autoSpaceDN w:val="0"/>
        <w:adjustRightInd w:val="0"/>
        <w:jc w:val="both"/>
        <w:rPr>
          <w:rFonts w:cs="Georgia"/>
          <w:sz w:val="14"/>
          <w:szCs w:val="28"/>
        </w:rPr>
      </w:pPr>
      <w:r w:rsidRPr="00A3711F">
        <w:rPr>
          <w:rFonts w:cs="Times New Roman"/>
          <w:sz w:val="14"/>
        </w:rPr>
        <w:t> </w:t>
      </w:r>
    </w:p>
    <w:p w:rsidR="00A3711F" w:rsidRDefault="00A3711F" w:rsidP="00A3711F">
      <w:pPr>
        <w:widowControl w:val="0"/>
        <w:autoSpaceDE w:val="0"/>
        <w:autoSpaceDN w:val="0"/>
        <w:adjustRightInd w:val="0"/>
        <w:jc w:val="both"/>
        <w:rPr>
          <w:rFonts w:cs="Times New Roman"/>
        </w:rPr>
      </w:pPr>
      <w:r w:rsidRPr="00A3711F">
        <w:rPr>
          <w:rFonts w:cs="Times New Roman"/>
        </w:rPr>
        <w:t xml:space="preserve">            In our introductory text from Luke 9, we read Jesus sent His disciples ahead of Him to a village of the Samaritans to make arrangements for His visitation there (on His final trip to Jerusalem to be offered up). The village refused to receive Christ because it was apparent that He was </w:t>
      </w:r>
      <w:proofErr w:type="spellStart"/>
      <w:r w:rsidRPr="00A3711F">
        <w:rPr>
          <w:rFonts w:cs="Times New Roman"/>
        </w:rPr>
        <w:t>enroute</w:t>
      </w:r>
      <w:proofErr w:type="spellEnd"/>
      <w:r w:rsidRPr="00A3711F">
        <w:rPr>
          <w:rFonts w:cs="Times New Roman"/>
        </w:rPr>
        <w:t xml:space="preserve"> to Jerusalem. The Samaritans were hostile to the Jews and did not desire to re</w:t>
      </w:r>
      <w:r>
        <w:rPr>
          <w:rFonts w:cs="Times New Roman"/>
        </w:rPr>
        <w:t xml:space="preserve">ceive any who befriended them.  </w:t>
      </w:r>
      <w:r w:rsidRPr="00A3711F">
        <w:rPr>
          <w:rFonts w:cs="Times New Roman"/>
          <w:i/>
          <w:iCs/>
        </w:rPr>
        <w:t>And when his disciples James and John saw this, they said, Lord, wilt thou that we command fire to come down from heaven, and consume them, even as Elias did?</w:t>
      </w:r>
      <w:r>
        <w:rPr>
          <w:rFonts w:cs="Times New Roman"/>
        </w:rPr>
        <w:t xml:space="preserve">  Jesus rebuked these two:  </w:t>
      </w:r>
      <w:r w:rsidRPr="00A3711F">
        <w:rPr>
          <w:rFonts w:cs="Times New Roman"/>
          <w:b/>
          <w:bCs/>
          <w:i/>
          <w:iCs/>
          <w:color w:val="FB0007"/>
        </w:rPr>
        <w:t>Ye know not what manner of spirit ye are of.</w:t>
      </w:r>
      <w:r w:rsidRPr="00A3711F">
        <w:rPr>
          <w:rFonts w:cs="Times New Roman"/>
          <w:b/>
          <w:bCs/>
          <w:i/>
          <w:iCs/>
        </w:rPr>
        <w:t xml:space="preserve"> </w:t>
      </w:r>
      <w:r w:rsidRPr="00A3711F">
        <w:rPr>
          <w:rFonts w:cs="Times New Roman"/>
          <w:b/>
          <w:bCs/>
          <w:i/>
          <w:iCs/>
          <w:color w:val="FB0007"/>
        </w:rPr>
        <w:t>For the Son of man is not come to destroy men's lives, but to save them</w:t>
      </w:r>
      <w:r w:rsidRPr="00A3711F">
        <w:rPr>
          <w:rFonts w:cs="Times New Roman"/>
          <w:i/>
          <w:iCs/>
          <w:color w:val="FB0007"/>
        </w:rPr>
        <w:t>.</w:t>
      </w:r>
      <w:r w:rsidRPr="00A3711F">
        <w:rPr>
          <w:rFonts w:cs="Times New Roman"/>
          <w:i/>
          <w:iCs/>
        </w:rPr>
        <w:t xml:space="preserve"> And they went to another village</w:t>
      </w:r>
      <w:r>
        <w:rPr>
          <w:rFonts w:cs="Times New Roman"/>
        </w:rPr>
        <w:t xml:space="preserve">. </w:t>
      </w:r>
      <w:r w:rsidRPr="00A3711F">
        <w:rPr>
          <w:rFonts w:cs="Times New Roman"/>
        </w:rPr>
        <w:t xml:space="preserve"> God is too big to deal in trifles of rejection. Those who reject the King, do so to their own detriment, for no one receives the Kingdom without the King.  We teach and preach the Gospel of Christ to all. It is not our concern to award or punish those who accept or reject that message.</w:t>
      </w:r>
    </w:p>
    <w:p w:rsidR="00A3711F" w:rsidRPr="00A3711F" w:rsidRDefault="00A3711F" w:rsidP="00A3711F">
      <w:pPr>
        <w:widowControl w:val="0"/>
        <w:autoSpaceDE w:val="0"/>
        <w:autoSpaceDN w:val="0"/>
        <w:adjustRightInd w:val="0"/>
        <w:jc w:val="both"/>
        <w:rPr>
          <w:rFonts w:cs="Georgia"/>
          <w:sz w:val="14"/>
          <w:szCs w:val="28"/>
        </w:rPr>
      </w:pPr>
      <w:r w:rsidRPr="00A3711F">
        <w:rPr>
          <w:rFonts w:cs="Times New Roman"/>
          <w:sz w:val="14"/>
        </w:rPr>
        <w:t> </w:t>
      </w:r>
    </w:p>
    <w:p w:rsidR="00A3711F" w:rsidRPr="00A3711F" w:rsidRDefault="00A3711F" w:rsidP="00A3711F">
      <w:pPr>
        <w:widowControl w:val="0"/>
        <w:autoSpaceDE w:val="0"/>
        <w:autoSpaceDN w:val="0"/>
        <w:adjustRightInd w:val="0"/>
        <w:jc w:val="both"/>
        <w:rPr>
          <w:rFonts w:cs="Georgia"/>
          <w:szCs w:val="28"/>
        </w:rPr>
      </w:pPr>
      <w:r w:rsidRPr="00A3711F">
        <w:rPr>
          <w:rFonts w:cs="Times New Roman"/>
        </w:rPr>
        <w:t>            These two disciples, James and John, were brothers. John was the disciple for whom Jesus had a particular love and affection - in fact, his name 'John' means to receive the grace, or love, of God. John would be the longest to live of all of the disciples having written the last Book of the Bible (Revelations). Jesus also had given these two, James &amp; John, a particu</w:t>
      </w:r>
      <w:r>
        <w:rPr>
          <w:rFonts w:cs="Times New Roman"/>
        </w:rPr>
        <w:t xml:space="preserve">lar surname - Sons of Thunder!  </w:t>
      </w:r>
      <w:r w:rsidRPr="00A3711F">
        <w:rPr>
          <w:rFonts w:cs="Times New Roman"/>
          <w:i/>
        </w:rPr>
        <w:t xml:space="preserve">And Simon he surnamed Peter; </w:t>
      </w:r>
      <w:r w:rsidRPr="00A3711F">
        <w:rPr>
          <w:rFonts w:cs="Times New Roman"/>
          <w:b/>
          <w:bCs/>
          <w:i/>
          <w:szCs w:val="22"/>
        </w:rPr>
        <w:t>17</w:t>
      </w:r>
      <w:r w:rsidRPr="00A3711F">
        <w:rPr>
          <w:rFonts w:cs="Times New Roman"/>
          <w:i/>
        </w:rPr>
        <w:t xml:space="preserve"> And James the son of Zebedee, and John the brother of James; and he surnamed them </w:t>
      </w:r>
      <w:proofErr w:type="spellStart"/>
      <w:r w:rsidRPr="00A3711F">
        <w:rPr>
          <w:rFonts w:cs="Times New Roman"/>
          <w:i/>
        </w:rPr>
        <w:t>Boanerges</w:t>
      </w:r>
      <w:proofErr w:type="spellEnd"/>
      <w:r w:rsidRPr="00A3711F">
        <w:rPr>
          <w:rFonts w:cs="Times New Roman"/>
          <w:i/>
        </w:rPr>
        <w:t>, which is, The sons of thunder (</w:t>
      </w:r>
      <w:proofErr w:type="spellStart"/>
      <w:r w:rsidRPr="00A3711F">
        <w:rPr>
          <w:rFonts w:cs="Times"/>
          <w:b/>
          <w:bCs/>
          <w:i/>
          <w:szCs w:val="36"/>
        </w:rPr>
        <w:t>Boanhrgevß</w:t>
      </w:r>
      <w:proofErr w:type="spellEnd"/>
      <w:r w:rsidRPr="00A3711F">
        <w:rPr>
          <w:rFonts w:cs="Times"/>
          <w:i/>
          <w:szCs w:val="36"/>
        </w:rPr>
        <w:t xml:space="preserve"> </w:t>
      </w:r>
      <w:proofErr w:type="spellStart"/>
      <w:r w:rsidRPr="00A3711F">
        <w:rPr>
          <w:rFonts w:cs="Times New Roman"/>
          <w:b/>
          <w:bCs/>
          <w:i/>
        </w:rPr>
        <w:t>Boanerges</w:t>
      </w:r>
      <w:proofErr w:type="spellEnd"/>
      <w:r w:rsidRPr="00A3711F">
        <w:rPr>
          <w:rFonts w:cs="Times New Roman"/>
          <w:i/>
        </w:rPr>
        <w:t>)</w:t>
      </w:r>
      <w:r w:rsidRPr="00A3711F">
        <w:rPr>
          <w:rFonts w:cs="Times New Roman"/>
        </w:rPr>
        <w:t xml:space="preserve"> </w:t>
      </w:r>
      <w:r w:rsidRPr="00A3711F">
        <w:rPr>
          <w:rFonts w:cs="Times New Roman"/>
          <w:sz w:val="20"/>
        </w:rPr>
        <w:t>(Mark 3:16-17)</w:t>
      </w:r>
    </w:p>
    <w:p w:rsidR="00A3711F" w:rsidRPr="00A3711F" w:rsidRDefault="00A3711F" w:rsidP="00A3711F">
      <w:pPr>
        <w:widowControl w:val="0"/>
        <w:autoSpaceDE w:val="0"/>
        <w:autoSpaceDN w:val="0"/>
        <w:adjustRightInd w:val="0"/>
        <w:jc w:val="both"/>
        <w:rPr>
          <w:rFonts w:cs="Georgia"/>
          <w:sz w:val="14"/>
          <w:szCs w:val="28"/>
        </w:rPr>
      </w:pPr>
      <w:r w:rsidRPr="00A3711F">
        <w:rPr>
          <w:rFonts w:cs="Times New Roman"/>
          <w:sz w:val="14"/>
        </w:rPr>
        <w:t> </w:t>
      </w:r>
    </w:p>
    <w:p w:rsidR="00A3711F" w:rsidRDefault="00A3711F" w:rsidP="00A3711F">
      <w:pPr>
        <w:widowControl w:val="0"/>
        <w:autoSpaceDE w:val="0"/>
        <w:autoSpaceDN w:val="0"/>
        <w:adjustRightInd w:val="0"/>
        <w:jc w:val="both"/>
        <w:rPr>
          <w:rFonts w:cs="Times New Roman"/>
        </w:rPr>
      </w:pPr>
      <w:r w:rsidRPr="00A3711F">
        <w:rPr>
          <w:rFonts w:cs="Times New Roman"/>
        </w:rPr>
        <w:t>            Since the Word of God is so often compared to Thunder, it must have been a conspicuous distinction to be termed by the Savior as "Sons of Thunder." Conceivably, this distinction resulted from their fervor in preaching the Gospel as well as their proclivity to call fire down on a city in Luke 9.</w:t>
      </w:r>
    </w:p>
    <w:p w:rsidR="00A3711F" w:rsidRPr="00A3711F" w:rsidRDefault="00A3711F" w:rsidP="00A3711F">
      <w:pPr>
        <w:widowControl w:val="0"/>
        <w:autoSpaceDE w:val="0"/>
        <w:autoSpaceDN w:val="0"/>
        <w:adjustRightInd w:val="0"/>
        <w:jc w:val="both"/>
        <w:rPr>
          <w:rFonts w:cs="Georgia"/>
          <w:sz w:val="14"/>
          <w:szCs w:val="28"/>
        </w:rPr>
      </w:pPr>
      <w:r w:rsidRPr="00A3711F">
        <w:rPr>
          <w:rFonts w:cs="Times New Roman"/>
          <w:sz w:val="14"/>
        </w:rPr>
        <w:t> </w:t>
      </w:r>
    </w:p>
    <w:p w:rsidR="00A3711F" w:rsidRDefault="00A3711F" w:rsidP="00A3711F">
      <w:pPr>
        <w:widowControl w:val="0"/>
        <w:autoSpaceDE w:val="0"/>
        <w:autoSpaceDN w:val="0"/>
        <w:adjustRightInd w:val="0"/>
        <w:jc w:val="both"/>
        <w:rPr>
          <w:rFonts w:cs="Times New Roman"/>
        </w:rPr>
      </w:pPr>
      <w:r w:rsidRPr="00A3711F">
        <w:rPr>
          <w:rFonts w:cs="Times New Roman"/>
        </w:rPr>
        <w:t>            Would we all not desire to be the Sons and Daughters of the Thunderous Voice of God? In actuality, all who claim their adoption as sons and daughters of God in Christ should bear this same distinction as sons and daughters of Thunder if we are adamant in sharing the Gospel and Word of God with others.</w:t>
      </w:r>
    </w:p>
    <w:p w:rsidR="00A3711F" w:rsidRPr="00A3711F" w:rsidRDefault="00A3711F" w:rsidP="00A3711F">
      <w:pPr>
        <w:widowControl w:val="0"/>
        <w:autoSpaceDE w:val="0"/>
        <w:autoSpaceDN w:val="0"/>
        <w:adjustRightInd w:val="0"/>
        <w:jc w:val="both"/>
        <w:rPr>
          <w:rFonts w:cs="Georgia"/>
          <w:sz w:val="14"/>
          <w:szCs w:val="28"/>
        </w:rPr>
      </w:pPr>
      <w:r w:rsidRPr="00A3711F">
        <w:rPr>
          <w:rFonts w:cs="Times New Roman"/>
          <w:sz w:val="14"/>
        </w:rPr>
        <w:t> </w:t>
      </w:r>
    </w:p>
    <w:p w:rsidR="00A3711F" w:rsidRPr="00A3711F" w:rsidRDefault="00A3711F" w:rsidP="00A3711F">
      <w:pPr>
        <w:widowControl w:val="0"/>
        <w:autoSpaceDE w:val="0"/>
        <w:autoSpaceDN w:val="0"/>
        <w:adjustRightInd w:val="0"/>
        <w:jc w:val="both"/>
        <w:rPr>
          <w:rFonts w:cs="Georgia"/>
          <w:szCs w:val="28"/>
        </w:rPr>
      </w:pPr>
      <w:r w:rsidRPr="00A3711F">
        <w:rPr>
          <w:rFonts w:cs="Times New Roman"/>
        </w:rPr>
        <w:t>            Just as there is great power in thunder caused by the great heat of Heaven, the Word of God has great power to sever asunder th</w:t>
      </w:r>
      <w:r>
        <w:rPr>
          <w:rFonts w:cs="Times New Roman"/>
        </w:rPr>
        <w:t xml:space="preserve">e soul and spirit. </w:t>
      </w:r>
      <w:r w:rsidRPr="00A3711F">
        <w:rPr>
          <w:rFonts w:cs="Times New Roman"/>
          <w:i/>
          <w:iCs/>
        </w:rPr>
        <w:t>For the word of God is quick, and powerful,</w:t>
      </w:r>
      <w:r>
        <w:rPr>
          <w:rFonts w:cs="Times New Roman"/>
          <w:i/>
          <w:iCs/>
        </w:rPr>
        <w:t xml:space="preserve"> and sharper than any two edged</w:t>
      </w:r>
      <w:r w:rsidRPr="00A3711F">
        <w:rPr>
          <w:rFonts w:cs="Times New Roman"/>
          <w:i/>
          <w:iCs/>
        </w:rPr>
        <w:t> sword, piercing even to the dividing asunder of soul and spirit, and of the joints and marrow, and is a discerner of the thoughts and intents of the heart</w:t>
      </w:r>
      <w:r>
        <w:rPr>
          <w:rFonts w:cs="Times New Roman"/>
        </w:rPr>
        <w:t>.</w:t>
      </w:r>
      <w:r w:rsidRPr="00A3711F">
        <w:rPr>
          <w:rFonts w:cs="Times New Roman"/>
        </w:rPr>
        <w:t xml:space="preserve"> </w:t>
      </w:r>
      <w:r w:rsidRPr="00A3711F">
        <w:rPr>
          <w:rFonts w:cs="Times New Roman"/>
          <w:sz w:val="20"/>
        </w:rPr>
        <w:t>(Heb 4:12)</w:t>
      </w:r>
    </w:p>
    <w:p w:rsidR="00A3711F" w:rsidRPr="00A3711F" w:rsidRDefault="00A3711F" w:rsidP="00A3711F">
      <w:pPr>
        <w:widowControl w:val="0"/>
        <w:autoSpaceDE w:val="0"/>
        <w:autoSpaceDN w:val="0"/>
        <w:adjustRightInd w:val="0"/>
        <w:jc w:val="both"/>
        <w:rPr>
          <w:rFonts w:cs="Georgia"/>
          <w:sz w:val="14"/>
          <w:szCs w:val="28"/>
        </w:rPr>
      </w:pPr>
      <w:r w:rsidRPr="00A3711F">
        <w:rPr>
          <w:rFonts w:cs="Times New Roman"/>
          <w:sz w:val="14"/>
        </w:rPr>
        <w:t> </w:t>
      </w:r>
    </w:p>
    <w:p w:rsidR="00A3711F" w:rsidRDefault="00A3711F" w:rsidP="00A3711F">
      <w:pPr>
        <w:widowControl w:val="0"/>
        <w:autoSpaceDE w:val="0"/>
        <w:autoSpaceDN w:val="0"/>
        <w:adjustRightInd w:val="0"/>
        <w:jc w:val="both"/>
        <w:rPr>
          <w:rFonts w:cs="Times New Roman"/>
        </w:rPr>
      </w:pPr>
      <w:r w:rsidRPr="00A3711F">
        <w:rPr>
          <w:rFonts w:cs="Times New Roman"/>
        </w:rPr>
        <w:t>            In addition, like thunder and lightning, God's Word always accomplishes His purpose and returns to Him via</w:t>
      </w:r>
      <w:r>
        <w:rPr>
          <w:rFonts w:cs="Times New Roman"/>
        </w:rPr>
        <w:t xml:space="preserve"> the same route of its coming. </w:t>
      </w:r>
      <w:r w:rsidRPr="00A3711F">
        <w:rPr>
          <w:rFonts w:cs="Times New Roman"/>
          <w:i/>
          <w:iCs/>
        </w:rPr>
        <w:t xml:space="preserve">So shall my word be that </w:t>
      </w:r>
      <w:proofErr w:type="spellStart"/>
      <w:r w:rsidRPr="00A3711F">
        <w:rPr>
          <w:rFonts w:cs="Times New Roman"/>
          <w:i/>
          <w:iCs/>
        </w:rPr>
        <w:t>goeth</w:t>
      </w:r>
      <w:proofErr w:type="spellEnd"/>
      <w:r w:rsidRPr="00A3711F">
        <w:rPr>
          <w:rFonts w:cs="Times New Roman"/>
          <w:i/>
          <w:iCs/>
        </w:rPr>
        <w:t xml:space="preserve"> forth out of my mouth: it shall not return unto me void, but it shall accomplish that which I please, and it shall prosper in the thing whereto I sent it</w:t>
      </w:r>
      <w:r>
        <w:rPr>
          <w:rFonts w:cs="Times New Roman"/>
        </w:rPr>
        <w:t xml:space="preserve">. </w:t>
      </w:r>
      <w:r w:rsidRPr="00A3711F">
        <w:rPr>
          <w:rFonts w:cs="Times New Roman"/>
          <w:sz w:val="20"/>
        </w:rPr>
        <w:t>(Isaiah 55:11)</w:t>
      </w:r>
    </w:p>
    <w:p w:rsidR="00A3711F" w:rsidRPr="00A3711F" w:rsidRDefault="00A3711F" w:rsidP="00A3711F">
      <w:pPr>
        <w:widowControl w:val="0"/>
        <w:autoSpaceDE w:val="0"/>
        <w:autoSpaceDN w:val="0"/>
        <w:adjustRightInd w:val="0"/>
        <w:jc w:val="both"/>
        <w:rPr>
          <w:rFonts w:cs="Georgia"/>
          <w:sz w:val="14"/>
          <w:szCs w:val="28"/>
        </w:rPr>
      </w:pPr>
      <w:r w:rsidRPr="00A3711F">
        <w:rPr>
          <w:rFonts w:cs="Times New Roman"/>
          <w:sz w:val="14"/>
        </w:rPr>
        <w:t> </w:t>
      </w:r>
    </w:p>
    <w:p w:rsidR="00A3711F" w:rsidRPr="00A3711F" w:rsidRDefault="00A3711F" w:rsidP="00A3711F">
      <w:pPr>
        <w:widowControl w:val="0"/>
        <w:autoSpaceDE w:val="0"/>
        <w:autoSpaceDN w:val="0"/>
        <w:adjustRightInd w:val="0"/>
        <w:jc w:val="both"/>
        <w:rPr>
          <w:rFonts w:cs="Georgia"/>
          <w:szCs w:val="28"/>
        </w:rPr>
      </w:pPr>
      <w:r w:rsidRPr="00A3711F">
        <w:rPr>
          <w:rFonts w:cs="Times New Roman"/>
        </w:rPr>
        <w:t>            Does our voice of faith bear the character of thunder?</w:t>
      </w:r>
    </w:p>
    <w:p w:rsidR="00A3711F" w:rsidRDefault="00A3711F" w:rsidP="00A3711F">
      <w:pPr>
        <w:widowControl w:val="0"/>
        <w:autoSpaceDE w:val="0"/>
        <w:autoSpaceDN w:val="0"/>
        <w:adjustRightInd w:val="0"/>
        <w:jc w:val="both"/>
        <w:rPr>
          <w:rFonts w:cs="Times New Roman"/>
        </w:rPr>
      </w:pPr>
    </w:p>
    <w:p w:rsidR="00A3711F" w:rsidRPr="00A3711F" w:rsidRDefault="00A3711F" w:rsidP="00A3711F">
      <w:pPr>
        <w:widowControl w:val="0"/>
        <w:autoSpaceDE w:val="0"/>
        <w:autoSpaceDN w:val="0"/>
        <w:adjustRightInd w:val="0"/>
        <w:jc w:val="both"/>
        <w:rPr>
          <w:rFonts w:cs="Georgia"/>
          <w:b/>
          <w:szCs w:val="28"/>
        </w:rPr>
      </w:pPr>
      <w:r w:rsidRPr="00A3711F">
        <w:rPr>
          <w:rFonts w:cs="Times New Roman"/>
          <w:b/>
        </w:rPr>
        <w:t>Thunder comes from heaven</w:t>
      </w:r>
    </w:p>
    <w:p w:rsidR="00A3711F" w:rsidRPr="00A3711F" w:rsidRDefault="00A3711F" w:rsidP="00A3711F">
      <w:pPr>
        <w:widowControl w:val="0"/>
        <w:autoSpaceDE w:val="0"/>
        <w:autoSpaceDN w:val="0"/>
        <w:adjustRightInd w:val="0"/>
        <w:jc w:val="both"/>
        <w:rPr>
          <w:rFonts w:cs="Georgia"/>
          <w:szCs w:val="28"/>
        </w:rPr>
      </w:pPr>
      <w:r w:rsidRPr="00A3711F">
        <w:rPr>
          <w:rFonts w:cs="Times New Roman"/>
        </w:rPr>
        <w:t>            Thunder is formed unseen in the clouds of Heaven. God's Word comes from on high and may not always be fully understood by us. But regardless of our understanding, we must know that the Word of God is True and Immutable.</w:t>
      </w:r>
    </w:p>
    <w:p w:rsidR="00A3711F" w:rsidRPr="00A3711F" w:rsidRDefault="00A3711F" w:rsidP="00A3711F">
      <w:pPr>
        <w:widowControl w:val="0"/>
        <w:autoSpaceDE w:val="0"/>
        <w:autoSpaceDN w:val="0"/>
        <w:adjustRightInd w:val="0"/>
        <w:jc w:val="both"/>
        <w:rPr>
          <w:rFonts w:cs="Georgia"/>
          <w:szCs w:val="28"/>
        </w:rPr>
      </w:pPr>
      <w:r w:rsidRPr="00A3711F">
        <w:rPr>
          <w:rFonts w:cs="Times New Roman"/>
        </w:rPr>
        <w:t> </w:t>
      </w:r>
    </w:p>
    <w:p w:rsidR="00A3711F" w:rsidRPr="00A3711F" w:rsidRDefault="00A3711F" w:rsidP="00A3711F">
      <w:pPr>
        <w:widowControl w:val="0"/>
        <w:autoSpaceDE w:val="0"/>
        <w:autoSpaceDN w:val="0"/>
        <w:adjustRightInd w:val="0"/>
        <w:jc w:val="both"/>
        <w:rPr>
          <w:rFonts w:cs="Georgia"/>
          <w:b/>
          <w:szCs w:val="28"/>
        </w:rPr>
      </w:pPr>
      <w:r w:rsidRPr="00A3711F">
        <w:rPr>
          <w:rFonts w:cs="Times New Roman"/>
          <w:b/>
        </w:rPr>
        <w:t>Thunder is not timid</w:t>
      </w:r>
    </w:p>
    <w:p w:rsidR="00A3711F" w:rsidRPr="00A3711F" w:rsidRDefault="00A3711F" w:rsidP="00A3711F">
      <w:pPr>
        <w:widowControl w:val="0"/>
        <w:autoSpaceDE w:val="0"/>
        <w:autoSpaceDN w:val="0"/>
        <w:adjustRightInd w:val="0"/>
        <w:jc w:val="both"/>
        <w:rPr>
          <w:rFonts w:cs="Georgia"/>
          <w:szCs w:val="28"/>
        </w:rPr>
      </w:pPr>
      <w:r w:rsidRPr="00A3711F">
        <w:rPr>
          <w:rFonts w:cs="Times New Roman"/>
        </w:rPr>
        <w:t xml:space="preserve">            No </w:t>
      </w:r>
      <w:proofErr w:type="gramStart"/>
      <w:r w:rsidRPr="00A3711F">
        <w:rPr>
          <w:rFonts w:cs="Times New Roman"/>
        </w:rPr>
        <w:t>power on earth can</w:t>
      </w:r>
      <w:proofErr w:type="gramEnd"/>
      <w:r w:rsidRPr="00A3711F">
        <w:rPr>
          <w:rFonts w:cs="Times New Roman"/>
        </w:rPr>
        <w:t xml:space="preserve"> still the Voice of Thunder, or of God. It matters not what powers or majesties are beneath the clouds of lightning, lightning does not hesitate to thunder forth. So must the sons and daughters of thunder be ready to speak out on matters of the moral law and the grace of God in Scripture. Thunder is no respecter of persons. Its bolts strike wherever the conditions of electrical charge direct them.</w:t>
      </w:r>
    </w:p>
    <w:p w:rsidR="00A3711F" w:rsidRPr="00A3711F" w:rsidRDefault="00A3711F" w:rsidP="00A3711F">
      <w:pPr>
        <w:widowControl w:val="0"/>
        <w:autoSpaceDE w:val="0"/>
        <w:autoSpaceDN w:val="0"/>
        <w:adjustRightInd w:val="0"/>
        <w:jc w:val="both"/>
        <w:rPr>
          <w:rFonts w:cs="Georgia"/>
          <w:szCs w:val="28"/>
        </w:rPr>
      </w:pPr>
      <w:r w:rsidRPr="00A3711F">
        <w:rPr>
          <w:rFonts w:cs="Times New Roman"/>
        </w:rPr>
        <w:t> </w:t>
      </w:r>
    </w:p>
    <w:p w:rsidR="00A3711F" w:rsidRPr="00A3711F" w:rsidRDefault="00A3711F" w:rsidP="00A3711F">
      <w:pPr>
        <w:widowControl w:val="0"/>
        <w:autoSpaceDE w:val="0"/>
        <w:autoSpaceDN w:val="0"/>
        <w:adjustRightInd w:val="0"/>
        <w:jc w:val="both"/>
        <w:rPr>
          <w:rFonts w:cs="Georgia"/>
          <w:b/>
          <w:szCs w:val="28"/>
        </w:rPr>
      </w:pPr>
      <w:r w:rsidRPr="00A3711F">
        <w:rPr>
          <w:rFonts w:cs="Times New Roman"/>
          <w:b/>
        </w:rPr>
        <w:t>Thunder i</w:t>
      </w:r>
      <w:r>
        <w:rPr>
          <w:rFonts w:cs="Times New Roman"/>
          <w:b/>
        </w:rPr>
        <w:t>s not subject to our management</w:t>
      </w:r>
    </w:p>
    <w:p w:rsidR="00A3711F" w:rsidRPr="00A3711F" w:rsidRDefault="00A3711F" w:rsidP="00A3711F">
      <w:pPr>
        <w:widowControl w:val="0"/>
        <w:autoSpaceDE w:val="0"/>
        <w:autoSpaceDN w:val="0"/>
        <w:adjustRightInd w:val="0"/>
        <w:jc w:val="both"/>
        <w:rPr>
          <w:rFonts w:cs="Georgia"/>
          <w:szCs w:val="28"/>
        </w:rPr>
      </w:pPr>
      <w:r w:rsidRPr="00A3711F">
        <w:rPr>
          <w:rFonts w:cs="Times New Roman"/>
        </w:rPr>
        <w:t>            Thunder is God-sent and not subject to the will of man. Though we may thunder the Word of God, in reality, our voices are not even a whisper if we speak our own wills and not His.</w:t>
      </w:r>
    </w:p>
    <w:p w:rsidR="00A3711F" w:rsidRPr="00A3711F" w:rsidRDefault="00A3711F" w:rsidP="00A3711F">
      <w:pPr>
        <w:widowControl w:val="0"/>
        <w:autoSpaceDE w:val="0"/>
        <w:autoSpaceDN w:val="0"/>
        <w:adjustRightInd w:val="0"/>
        <w:jc w:val="both"/>
        <w:rPr>
          <w:rFonts w:cs="Georgia"/>
          <w:szCs w:val="28"/>
        </w:rPr>
      </w:pPr>
      <w:r w:rsidRPr="00A3711F">
        <w:rPr>
          <w:rFonts w:cs="Times New Roman"/>
        </w:rPr>
        <w:t> </w:t>
      </w:r>
    </w:p>
    <w:p w:rsidR="00A3711F" w:rsidRPr="00A3711F" w:rsidRDefault="00A3711F" w:rsidP="00A3711F">
      <w:pPr>
        <w:widowControl w:val="0"/>
        <w:autoSpaceDE w:val="0"/>
        <w:autoSpaceDN w:val="0"/>
        <w:adjustRightInd w:val="0"/>
        <w:jc w:val="both"/>
        <w:rPr>
          <w:rFonts w:cs="Georgia"/>
          <w:b/>
          <w:szCs w:val="28"/>
        </w:rPr>
      </w:pPr>
      <w:r w:rsidRPr="00A3711F">
        <w:rPr>
          <w:rFonts w:cs="Times New Roman"/>
          <w:b/>
        </w:rPr>
        <w:t>Thun</w:t>
      </w:r>
      <w:r>
        <w:rPr>
          <w:rFonts w:cs="Times New Roman"/>
          <w:b/>
        </w:rPr>
        <w:t>der is formed by heat and light</w:t>
      </w:r>
    </w:p>
    <w:p w:rsidR="00A3711F" w:rsidRPr="00A3711F" w:rsidRDefault="00A3711F" w:rsidP="00A3711F">
      <w:pPr>
        <w:widowControl w:val="0"/>
        <w:autoSpaceDE w:val="0"/>
        <w:autoSpaceDN w:val="0"/>
        <w:adjustRightInd w:val="0"/>
        <w:jc w:val="both"/>
        <w:rPr>
          <w:rFonts w:cs="Georgia"/>
          <w:szCs w:val="28"/>
        </w:rPr>
      </w:pPr>
      <w:r w:rsidRPr="00A3711F">
        <w:rPr>
          <w:rFonts w:cs="Times New Roman"/>
        </w:rPr>
        <w:t>            The fervor and fire created in our hearts by the Gospel is the progenitor of our speaking out even under perilous conditions. That fervor and fire is also the offspring of brilliant light caused by the Lightning of God's Word.</w:t>
      </w:r>
    </w:p>
    <w:p w:rsidR="00A3711F" w:rsidRPr="00A3711F" w:rsidRDefault="00A3711F" w:rsidP="00A3711F">
      <w:pPr>
        <w:widowControl w:val="0"/>
        <w:autoSpaceDE w:val="0"/>
        <w:autoSpaceDN w:val="0"/>
        <w:adjustRightInd w:val="0"/>
        <w:jc w:val="both"/>
        <w:rPr>
          <w:rFonts w:cs="Georgia"/>
          <w:szCs w:val="28"/>
        </w:rPr>
      </w:pPr>
      <w:r w:rsidRPr="00A3711F">
        <w:rPr>
          <w:rFonts w:cs="Times New Roman"/>
        </w:rPr>
        <w:t> </w:t>
      </w:r>
    </w:p>
    <w:p w:rsidR="00A3711F" w:rsidRPr="00A3711F" w:rsidRDefault="00A3711F" w:rsidP="00A3711F">
      <w:pPr>
        <w:widowControl w:val="0"/>
        <w:autoSpaceDE w:val="0"/>
        <w:autoSpaceDN w:val="0"/>
        <w:adjustRightInd w:val="0"/>
        <w:jc w:val="both"/>
        <w:rPr>
          <w:rFonts w:cs="Georgia"/>
          <w:b/>
          <w:szCs w:val="28"/>
        </w:rPr>
      </w:pPr>
      <w:r w:rsidRPr="00A3711F">
        <w:rPr>
          <w:rFonts w:cs="Times New Roman"/>
          <w:b/>
        </w:rPr>
        <w:t xml:space="preserve">Thunder most </w:t>
      </w:r>
      <w:r>
        <w:rPr>
          <w:rFonts w:cs="Times New Roman"/>
          <w:b/>
        </w:rPr>
        <w:t>often comes during stormy skies</w:t>
      </w:r>
    </w:p>
    <w:p w:rsidR="00A3711F" w:rsidRPr="00A3711F" w:rsidRDefault="00A3711F" w:rsidP="00A3711F">
      <w:pPr>
        <w:widowControl w:val="0"/>
        <w:autoSpaceDE w:val="0"/>
        <w:autoSpaceDN w:val="0"/>
        <w:adjustRightInd w:val="0"/>
        <w:jc w:val="both"/>
        <w:rPr>
          <w:rFonts w:cs="Georgia"/>
          <w:szCs w:val="28"/>
        </w:rPr>
      </w:pPr>
      <w:r w:rsidRPr="00A3711F">
        <w:rPr>
          <w:rFonts w:cs="Times New Roman"/>
        </w:rPr>
        <w:t>            On clear summer days, it is less likely we will hear the thunder of God's Voice. The sun is bright, our hearts are light, and our needs seem negligible. But when the storm arises and our way is treacherous, God's Lightning Thunders in the way, and we can both see and feel the heat and light of His Word, and our own depravity before it.</w:t>
      </w:r>
    </w:p>
    <w:p w:rsidR="00A3711F" w:rsidRPr="00A3711F" w:rsidRDefault="00A3711F" w:rsidP="00A3711F">
      <w:pPr>
        <w:widowControl w:val="0"/>
        <w:autoSpaceDE w:val="0"/>
        <w:autoSpaceDN w:val="0"/>
        <w:adjustRightInd w:val="0"/>
        <w:jc w:val="both"/>
      </w:pPr>
      <w:r w:rsidRPr="00A3711F">
        <w:t> </w:t>
      </w:r>
    </w:p>
    <w:p w:rsidR="00A3711F" w:rsidRPr="00A3711F" w:rsidRDefault="00A3711F" w:rsidP="00A3711F">
      <w:pPr>
        <w:widowControl w:val="0"/>
        <w:autoSpaceDE w:val="0"/>
        <w:autoSpaceDN w:val="0"/>
        <w:adjustRightInd w:val="0"/>
        <w:jc w:val="both"/>
        <w:rPr>
          <w:rFonts w:cs="Georgia"/>
          <w:b/>
          <w:szCs w:val="28"/>
        </w:rPr>
      </w:pPr>
      <w:r w:rsidRPr="00A3711F">
        <w:rPr>
          <w:rFonts w:cs="Times New Roman"/>
          <w:b/>
        </w:rPr>
        <w:t>Thunder leav</w:t>
      </w:r>
      <w:r>
        <w:rPr>
          <w:rFonts w:cs="Times New Roman"/>
          <w:b/>
        </w:rPr>
        <w:t>es clean air and clearing skies</w:t>
      </w:r>
    </w:p>
    <w:p w:rsidR="00A3711F" w:rsidRPr="00A3711F" w:rsidRDefault="00A3711F" w:rsidP="00A3711F">
      <w:pPr>
        <w:widowControl w:val="0"/>
        <w:autoSpaceDE w:val="0"/>
        <w:autoSpaceDN w:val="0"/>
        <w:adjustRightInd w:val="0"/>
        <w:jc w:val="both"/>
        <w:rPr>
          <w:rFonts w:cs="Georgia"/>
          <w:szCs w:val="28"/>
        </w:rPr>
      </w:pPr>
      <w:r w:rsidRPr="00A3711F">
        <w:rPr>
          <w:rFonts w:cs="Times New Roman"/>
        </w:rPr>
        <w:t>            Emersion in God's Word clears our souls and leads to hope and joy!</w:t>
      </w:r>
    </w:p>
    <w:p w:rsidR="00A3711F" w:rsidRPr="00A3711F" w:rsidRDefault="00A3711F" w:rsidP="00A3711F">
      <w:pPr>
        <w:widowControl w:val="0"/>
        <w:autoSpaceDE w:val="0"/>
        <w:autoSpaceDN w:val="0"/>
        <w:adjustRightInd w:val="0"/>
        <w:jc w:val="both"/>
        <w:rPr>
          <w:rFonts w:cs="Georgia"/>
          <w:sz w:val="14"/>
          <w:szCs w:val="28"/>
        </w:rPr>
      </w:pPr>
      <w:r w:rsidRPr="00A3711F">
        <w:rPr>
          <w:rFonts w:cs="Times New Roman"/>
          <w:sz w:val="14"/>
        </w:rPr>
        <w:t> </w:t>
      </w:r>
    </w:p>
    <w:p w:rsidR="00A3711F" w:rsidRPr="00A3711F" w:rsidRDefault="00A3711F" w:rsidP="00A3711F">
      <w:pPr>
        <w:widowControl w:val="0"/>
        <w:autoSpaceDE w:val="0"/>
        <w:autoSpaceDN w:val="0"/>
        <w:adjustRightInd w:val="0"/>
        <w:jc w:val="both"/>
        <w:rPr>
          <w:rFonts w:cs="Georgia"/>
          <w:szCs w:val="28"/>
        </w:rPr>
      </w:pPr>
      <w:r w:rsidRPr="00A3711F">
        <w:rPr>
          <w:rFonts w:cs="Times New Roman"/>
        </w:rPr>
        <w:t>            If we look about us, we see the storm clouds arising on the dark horizon of the world. If we erect the Lightning Rod of God (our Lord Jesus Christ</w:t>
      </w:r>
      <w:proofErr w:type="gramStart"/>
      <w:r w:rsidRPr="00A3711F">
        <w:rPr>
          <w:rFonts w:cs="Times New Roman"/>
        </w:rPr>
        <w:t>)  above</w:t>
      </w:r>
      <w:proofErr w:type="gramEnd"/>
      <w:r w:rsidRPr="00A3711F">
        <w:rPr>
          <w:rFonts w:cs="Times New Roman"/>
        </w:rPr>
        <w:t xml:space="preserve"> our heads and  lodgings (just as Israel brushed the blood of the lamb on their door posts and lintels) we shall not be hurt by the lightning that is to come.</w:t>
      </w:r>
    </w:p>
    <w:p w:rsidR="00167E54" w:rsidRPr="005E647D" w:rsidRDefault="00167E54" w:rsidP="00A3711F">
      <w:pPr>
        <w:widowControl w:val="0"/>
        <w:autoSpaceDE w:val="0"/>
        <w:autoSpaceDN w:val="0"/>
        <w:adjustRightInd w:val="0"/>
        <w:jc w:val="both"/>
        <w:rPr>
          <w:rFonts w:cs="Georgia"/>
          <w:szCs w:val="28"/>
        </w:rPr>
      </w:pPr>
    </w:p>
    <w:sectPr w:rsidR="00167E54" w:rsidRPr="005E647D" w:rsidSect="009B63FE">
      <w:pgSz w:w="12240" w:h="15840"/>
      <w:pgMar w:top="720" w:right="1440" w:bottom="936" w:left="1440" w:footer="936" w:gutter="0"/>
      <w:noEndnote/>
      <w:titlePg/>
      <w:printerSettings r:id="rId6"/>
    </w:sectPr>
  </w:body>
</w:document>
</file>

<file path=word/fontTable.xml><?xml version="1.0" encoding="utf-8"?>
<w:fonts xmlns:r="http://schemas.openxmlformats.org/officeDocument/2006/relationships" xmlns:w="http://schemas.openxmlformats.org/wordprocessingml/2006/main">
  <w:font w:name="Symbol">
    <w:panose1 w:val="02000500000000000000"/>
    <w:charset w:val="02"/>
    <w:family w:val="auto"/>
    <w:pitch w:val="variable"/>
    <w:sig w:usb0="00000000" w:usb1="00000000" w:usb2="0001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00000000" w:usb2="00010000" w:usb3="00000000" w:csb0="80000000" w:csb1="00000000"/>
  </w:font>
  <w:font w:name="Cambria">
    <w:panose1 w:val="02040503050406030204"/>
    <w:charset w:val="00"/>
    <w:family w:val="auto"/>
    <w:pitch w:val="variable"/>
    <w:sig w:usb0="00000003" w:usb1="00000000" w:usb2="00000000" w:usb3="00000000" w:csb0="00000001" w:csb1="00000000"/>
  </w:font>
  <w:font w:name="Palatino">
    <w:panose1 w:val="02000500000000000000"/>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 w:name="Georgia">
    <w:panose1 w:val="02040502050405020303"/>
    <w:charset w:val="00"/>
    <w:family w:val="auto"/>
    <w:pitch w:val="variable"/>
    <w:sig w:usb0="00000003"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s>
</file>

<file path=word/numbering.xml><?xml version="1.0" encoding="utf-8"?>
<w:numbering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1D"/>
    <w:multiLevelType w:val="multilevel"/>
    <w:tmpl w:val="7C6A5C8E"/>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FFFFFF7C"/>
    <w:multiLevelType w:val="singleLevel"/>
    <w:tmpl w:val="5DC26E2E"/>
    <w:lvl w:ilvl="0">
      <w:start w:val="1"/>
      <w:numFmt w:val="decimal"/>
      <w:lvlText w:val="%1."/>
      <w:lvlJc w:val="left"/>
      <w:pPr>
        <w:tabs>
          <w:tab w:val="num" w:pos="1800"/>
        </w:tabs>
        <w:ind w:left="1800" w:hanging="360"/>
      </w:pPr>
    </w:lvl>
  </w:abstractNum>
  <w:abstractNum w:abstractNumId="2">
    <w:nsid w:val="FFFFFF7D"/>
    <w:multiLevelType w:val="singleLevel"/>
    <w:tmpl w:val="0BA2ABE8"/>
    <w:lvl w:ilvl="0">
      <w:start w:val="1"/>
      <w:numFmt w:val="decimal"/>
      <w:lvlText w:val="%1."/>
      <w:lvlJc w:val="left"/>
      <w:pPr>
        <w:tabs>
          <w:tab w:val="num" w:pos="1440"/>
        </w:tabs>
        <w:ind w:left="1440" w:hanging="360"/>
      </w:pPr>
    </w:lvl>
  </w:abstractNum>
  <w:abstractNum w:abstractNumId="3">
    <w:nsid w:val="FFFFFF7E"/>
    <w:multiLevelType w:val="singleLevel"/>
    <w:tmpl w:val="23A001DA"/>
    <w:lvl w:ilvl="0">
      <w:start w:val="1"/>
      <w:numFmt w:val="decimal"/>
      <w:lvlText w:val="%1."/>
      <w:lvlJc w:val="left"/>
      <w:pPr>
        <w:tabs>
          <w:tab w:val="num" w:pos="1080"/>
        </w:tabs>
        <w:ind w:left="1080" w:hanging="360"/>
      </w:pPr>
    </w:lvl>
  </w:abstractNum>
  <w:abstractNum w:abstractNumId="4">
    <w:nsid w:val="FFFFFF7F"/>
    <w:multiLevelType w:val="singleLevel"/>
    <w:tmpl w:val="91A86288"/>
    <w:lvl w:ilvl="0">
      <w:start w:val="1"/>
      <w:numFmt w:val="decimal"/>
      <w:lvlText w:val="%1."/>
      <w:lvlJc w:val="left"/>
      <w:pPr>
        <w:tabs>
          <w:tab w:val="num" w:pos="720"/>
        </w:tabs>
        <w:ind w:left="720" w:hanging="360"/>
      </w:pPr>
    </w:lvl>
  </w:abstractNum>
  <w:abstractNum w:abstractNumId="5">
    <w:nsid w:val="FFFFFF80"/>
    <w:multiLevelType w:val="singleLevel"/>
    <w:tmpl w:val="5A5AB952"/>
    <w:lvl w:ilvl="0">
      <w:start w:val="1"/>
      <w:numFmt w:val="bullet"/>
      <w:lvlText w:val=""/>
      <w:lvlJc w:val="left"/>
      <w:pPr>
        <w:tabs>
          <w:tab w:val="num" w:pos="1800"/>
        </w:tabs>
        <w:ind w:left="1800" w:hanging="360"/>
      </w:pPr>
      <w:rPr>
        <w:rFonts w:ascii="Symbol" w:hAnsi="Symbol" w:hint="default"/>
      </w:rPr>
    </w:lvl>
  </w:abstractNum>
  <w:abstractNum w:abstractNumId="6">
    <w:nsid w:val="FFFFFF81"/>
    <w:multiLevelType w:val="singleLevel"/>
    <w:tmpl w:val="417CA8B4"/>
    <w:lvl w:ilvl="0">
      <w:start w:val="1"/>
      <w:numFmt w:val="bullet"/>
      <w:lvlText w:val=""/>
      <w:lvlJc w:val="left"/>
      <w:pPr>
        <w:tabs>
          <w:tab w:val="num" w:pos="1440"/>
        </w:tabs>
        <w:ind w:left="1440" w:hanging="360"/>
      </w:pPr>
      <w:rPr>
        <w:rFonts w:ascii="Symbol" w:hAnsi="Symbol" w:hint="default"/>
      </w:rPr>
    </w:lvl>
  </w:abstractNum>
  <w:abstractNum w:abstractNumId="7">
    <w:nsid w:val="FFFFFF82"/>
    <w:multiLevelType w:val="singleLevel"/>
    <w:tmpl w:val="32C66282"/>
    <w:lvl w:ilvl="0">
      <w:start w:val="1"/>
      <w:numFmt w:val="bullet"/>
      <w:lvlText w:val=""/>
      <w:lvlJc w:val="left"/>
      <w:pPr>
        <w:tabs>
          <w:tab w:val="num" w:pos="1080"/>
        </w:tabs>
        <w:ind w:left="1080" w:hanging="360"/>
      </w:pPr>
      <w:rPr>
        <w:rFonts w:ascii="Symbol" w:hAnsi="Symbol" w:hint="default"/>
      </w:rPr>
    </w:lvl>
  </w:abstractNum>
  <w:abstractNum w:abstractNumId="8">
    <w:nsid w:val="FFFFFF83"/>
    <w:multiLevelType w:val="singleLevel"/>
    <w:tmpl w:val="1F265C48"/>
    <w:lvl w:ilvl="0">
      <w:start w:val="1"/>
      <w:numFmt w:val="bullet"/>
      <w:lvlText w:val=""/>
      <w:lvlJc w:val="left"/>
      <w:pPr>
        <w:tabs>
          <w:tab w:val="num" w:pos="720"/>
        </w:tabs>
        <w:ind w:left="720" w:hanging="360"/>
      </w:pPr>
      <w:rPr>
        <w:rFonts w:ascii="Symbol" w:hAnsi="Symbol" w:hint="default"/>
      </w:rPr>
    </w:lvl>
  </w:abstractNum>
  <w:abstractNum w:abstractNumId="9">
    <w:nsid w:val="FFFFFF88"/>
    <w:multiLevelType w:val="singleLevel"/>
    <w:tmpl w:val="D53AB948"/>
    <w:lvl w:ilvl="0">
      <w:start w:val="1"/>
      <w:numFmt w:val="decimal"/>
      <w:lvlText w:val="%1."/>
      <w:lvlJc w:val="left"/>
      <w:pPr>
        <w:tabs>
          <w:tab w:val="num" w:pos="360"/>
        </w:tabs>
        <w:ind w:left="360" w:hanging="360"/>
      </w:pPr>
    </w:lvl>
  </w:abstractNum>
  <w:abstractNum w:abstractNumId="10">
    <w:nsid w:val="FFFFFF89"/>
    <w:multiLevelType w:val="singleLevel"/>
    <w:tmpl w:val="FEBC3CA0"/>
    <w:lvl w:ilvl="0">
      <w:start w:val="1"/>
      <w:numFmt w:val="bullet"/>
      <w:lvlText w:val=""/>
      <w:lvlJc w:val="left"/>
      <w:pPr>
        <w:tabs>
          <w:tab w:val="num" w:pos="360"/>
        </w:tabs>
        <w:ind w:left="360" w:hanging="360"/>
      </w:pPr>
      <w:rPr>
        <w:rFonts w:ascii="Symbol" w:hAnsi="Symbol" w:hint="default"/>
      </w:rPr>
    </w:lvl>
  </w:abstractNum>
  <w:abstractNum w:abstractNumId="11">
    <w:nsid w:val="00000001"/>
    <w:multiLevelType w:val="hybridMultilevel"/>
    <w:tmpl w:val="00000001"/>
    <w:lvl w:ilvl="0" w:tplc="00000001">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
    <w:nsid w:val="00000002"/>
    <w:multiLevelType w:val="hybridMultilevel"/>
    <w:tmpl w:val="00000002"/>
    <w:lvl w:ilvl="0" w:tplc="00000065">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3">
    <w:nsid w:val="07417160"/>
    <w:multiLevelType w:val="hybridMultilevel"/>
    <w:tmpl w:val="8A2E934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0DB6095"/>
    <w:multiLevelType w:val="hybridMultilevel"/>
    <w:tmpl w:val="0BA87C14"/>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Symbol" w:hAnsi="Symbol"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Symbol" w:hAnsi="Symbol"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Symbol" w:hAnsi="Symbol" w:hint="default"/>
      </w:rPr>
    </w:lvl>
  </w:abstractNum>
  <w:abstractNum w:abstractNumId="15">
    <w:nsid w:val="16394756"/>
    <w:multiLevelType w:val="hybridMultilevel"/>
    <w:tmpl w:val="F5101C0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17A84A4C"/>
    <w:multiLevelType w:val="hybridMultilevel"/>
    <w:tmpl w:val="1D2EE93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20C310A9"/>
    <w:multiLevelType w:val="hybridMultilevel"/>
    <w:tmpl w:val="9D56697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237C7573"/>
    <w:multiLevelType w:val="hybridMultilevel"/>
    <w:tmpl w:val="0A28E8A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24116B54"/>
    <w:multiLevelType w:val="hybridMultilevel"/>
    <w:tmpl w:val="AB4E3CE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279A6B60"/>
    <w:multiLevelType w:val="hybridMultilevel"/>
    <w:tmpl w:val="FEBCFD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305B542C"/>
    <w:multiLevelType w:val="hybridMultilevel"/>
    <w:tmpl w:val="BA8C1CA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37074EDC"/>
    <w:multiLevelType w:val="hybridMultilevel"/>
    <w:tmpl w:val="1A8E29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44FE18D6"/>
    <w:multiLevelType w:val="hybridMultilevel"/>
    <w:tmpl w:val="DD8E403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494D5821"/>
    <w:multiLevelType w:val="hybridMultilevel"/>
    <w:tmpl w:val="B3487A4C"/>
    <w:lvl w:ilvl="0" w:tplc="E02A511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
    <w:nsid w:val="4BDF7B0E"/>
    <w:multiLevelType w:val="hybridMultilevel"/>
    <w:tmpl w:val="19A05128"/>
    <w:lvl w:ilvl="0" w:tplc="0409000F">
      <w:start w:val="1"/>
      <w:numFmt w:val="decimal"/>
      <w:lvlText w:val="%1."/>
      <w:lvlJc w:val="left"/>
      <w:pPr>
        <w:ind w:left="580" w:hanging="360"/>
      </w:pPr>
    </w:lvl>
    <w:lvl w:ilvl="1" w:tplc="04090019" w:tentative="1">
      <w:start w:val="1"/>
      <w:numFmt w:val="lowerLetter"/>
      <w:lvlText w:val="%2."/>
      <w:lvlJc w:val="left"/>
      <w:pPr>
        <w:ind w:left="1300" w:hanging="360"/>
      </w:pPr>
    </w:lvl>
    <w:lvl w:ilvl="2" w:tplc="0409001B" w:tentative="1">
      <w:start w:val="1"/>
      <w:numFmt w:val="lowerRoman"/>
      <w:lvlText w:val="%3."/>
      <w:lvlJc w:val="right"/>
      <w:pPr>
        <w:ind w:left="2020" w:hanging="180"/>
      </w:pPr>
    </w:lvl>
    <w:lvl w:ilvl="3" w:tplc="0409000F" w:tentative="1">
      <w:start w:val="1"/>
      <w:numFmt w:val="decimal"/>
      <w:lvlText w:val="%4."/>
      <w:lvlJc w:val="left"/>
      <w:pPr>
        <w:ind w:left="2740" w:hanging="360"/>
      </w:pPr>
    </w:lvl>
    <w:lvl w:ilvl="4" w:tplc="04090019" w:tentative="1">
      <w:start w:val="1"/>
      <w:numFmt w:val="lowerLetter"/>
      <w:lvlText w:val="%5."/>
      <w:lvlJc w:val="left"/>
      <w:pPr>
        <w:ind w:left="3460" w:hanging="360"/>
      </w:pPr>
    </w:lvl>
    <w:lvl w:ilvl="5" w:tplc="0409001B" w:tentative="1">
      <w:start w:val="1"/>
      <w:numFmt w:val="lowerRoman"/>
      <w:lvlText w:val="%6."/>
      <w:lvlJc w:val="right"/>
      <w:pPr>
        <w:ind w:left="4180" w:hanging="180"/>
      </w:pPr>
    </w:lvl>
    <w:lvl w:ilvl="6" w:tplc="0409000F" w:tentative="1">
      <w:start w:val="1"/>
      <w:numFmt w:val="decimal"/>
      <w:lvlText w:val="%7."/>
      <w:lvlJc w:val="left"/>
      <w:pPr>
        <w:ind w:left="4900" w:hanging="360"/>
      </w:pPr>
    </w:lvl>
    <w:lvl w:ilvl="7" w:tplc="04090019" w:tentative="1">
      <w:start w:val="1"/>
      <w:numFmt w:val="lowerLetter"/>
      <w:lvlText w:val="%8."/>
      <w:lvlJc w:val="left"/>
      <w:pPr>
        <w:ind w:left="5620" w:hanging="360"/>
      </w:pPr>
    </w:lvl>
    <w:lvl w:ilvl="8" w:tplc="0409001B" w:tentative="1">
      <w:start w:val="1"/>
      <w:numFmt w:val="lowerRoman"/>
      <w:lvlText w:val="%9."/>
      <w:lvlJc w:val="right"/>
      <w:pPr>
        <w:ind w:left="6340" w:hanging="180"/>
      </w:pPr>
    </w:lvl>
  </w:abstractNum>
  <w:abstractNum w:abstractNumId="26">
    <w:nsid w:val="6AA47503"/>
    <w:multiLevelType w:val="hybridMultilevel"/>
    <w:tmpl w:val="824064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6EFF7E88"/>
    <w:multiLevelType w:val="hybridMultilevel"/>
    <w:tmpl w:val="13646AA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DA90FE3"/>
    <w:multiLevelType w:val="hybridMultilevel"/>
    <w:tmpl w:val="4F4C738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1"/>
  </w:num>
  <w:num w:numId="2">
    <w:abstractNumId w:val="22"/>
  </w:num>
  <w:num w:numId="3">
    <w:abstractNumId w:val="18"/>
  </w:num>
  <w:num w:numId="4">
    <w:abstractNumId w:val="15"/>
  </w:num>
  <w:num w:numId="5">
    <w:abstractNumId w:val="21"/>
  </w:num>
  <w:num w:numId="6">
    <w:abstractNumId w:val="12"/>
  </w:num>
  <w:num w:numId="7">
    <w:abstractNumId w:val="14"/>
  </w:num>
  <w:num w:numId="8">
    <w:abstractNumId w:val="13"/>
  </w:num>
  <w:num w:numId="9">
    <w:abstractNumId w:val="26"/>
  </w:num>
  <w:num w:numId="10">
    <w:abstractNumId w:val="20"/>
  </w:num>
  <w:num w:numId="11">
    <w:abstractNumId w:val="10"/>
  </w:num>
  <w:num w:numId="12">
    <w:abstractNumId w:val="8"/>
  </w:num>
  <w:num w:numId="13">
    <w:abstractNumId w:val="7"/>
  </w:num>
  <w:num w:numId="14">
    <w:abstractNumId w:val="6"/>
  </w:num>
  <w:num w:numId="15">
    <w:abstractNumId w:val="5"/>
  </w:num>
  <w:num w:numId="16">
    <w:abstractNumId w:val="9"/>
  </w:num>
  <w:num w:numId="17">
    <w:abstractNumId w:val="4"/>
  </w:num>
  <w:num w:numId="18">
    <w:abstractNumId w:val="3"/>
  </w:num>
  <w:num w:numId="19">
    <w:abstractNumId w:val="2"/>
  </w:num>
  <w:num w:numId="20">
    <w:abstractNumId w:val="1"/>
  </w:num>
  <w:num w:numId="21">
    <w:abstractNumId w:val="0"/>
  </w:num>
  <w:num w:numId="22">
    <w:abstractNumId w:val="23"/>
  </w:num>
  <w:num w:numId="23">
    <w:abstractNumId w:val="16"/>
  </w:num>
  <w:num w:numId="24">
    <w:abstractNumId w:val="17"/>
  </w:num>
  <w:num w:numId="25">
    <w:abstractNumId w:val="28"/>
  </w:num>
  <w:num w:numId="26">
    <w:abstractNumId w:val="19"/>
  </w:num>
  <w:num w:numId="27">
    <w:abstractNumId w:val="24"/>
  </w:num>
  <w:num w:numId="28">
    <w:abstractNumId w:val="25"/>
  </w:num>
  <w:num w:numId="29">
    <w:abstractNumId w:val="2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proofState w:spelling="clean" w:grammar="clean"/>
  <w:doNotTrackMoves/>
  <w:defaultTabStop w:val="720"/>
  <w:displayHorizontalDrawingGridEvery w:val="0"/>
  <w:displayVerticalDrawingGridEvery w:val="0"/>
  <w:doNotUseMarginsForDrawingGridOrigin/>
  <w:noPunctuationKerning/>
  <w:characterSpacingControl w:val="doNotCompress"/>
  <w:savePreviewPicture/>
  <w:doNotValidateAgainstSchema/>
  <w:doNotDemarcateInvalidXml/>
  <w:compat>
    <w:doNotAutofitConstrainedTables/>
    <w:splitPgBreakAndParaMark/>
    <w:doNotVertAlignCellWithSp/>
    <w:doNotBreakConstrainedForcedTable/>
    <w:useAnsiKerningPairs/>
    <w:cachedColBalance/>
  </w:compat>
  <w:rsids>
    <w:rsidRoot w:val="00537072"/>
    <w:rsid w:val="0000544B"/>
    <w:rsid w:val="00006FF1"/>
    <w:rsid w:val="0004447A"/>
    <w:rsid w:val="00064D96"/>
    <w:rsid w:val="00087213"/>
    <w:rsid w:val="00095747"/>
    <w:rsid w:val="000D6855"/>
    <w:rsid w:val="000E0258"/>
    <w:rsid w:val="000E243C"/>
    <w:rsid w:val="00104C12"/>
    <w:rsid w:val="001238F5"/>
    <w:rsid w:val="00123E3A"/>
    <w:rsid w:val="001471BF"/>
    <w:rsid w:val="00163EE2"/>
    <w:rsid w:val="00167E54"/>
    <w:rsid w:val="00182209"/>
    <w:rsid w:val="00182BB0"/>
    <w:rsid w:val="00184431"/>
    <w:rsid w:val="00196241"/>
    <w:rsid w:val="001A2678"/>
    <w:rsid w:val="001B2ED1"/>
    <w:rsid w:val="001B7AC4"/>
    <w:rsid w:val="001C017B"/>
    <w:rsid w:val="001C4388"/>
    <w:rsid w:val="001F5189"/>
    <w:rsid w:val="002176EA"/>
    <w:rsid w:val="002315DE"/>
    <w:rsid w:val="00262726"/>
    <w:rsid w:val="002632E2"/>
    <w:rsid w:val="002B0A0E"/>
    <w:rsid w:val="002C6474"/>
    <w:rsid w:val="002D7BFD"/>
    <w:rsid w:val="002E77CF"/>
    <w:rsid w:val="00301547"/>
    <w:rsid w:val="00323F62"/>
    <w:rsid w:val="00332C03"/>
    <w:rsid w:val="003425DF"/>
    <w:rsid w:val="0034455C"/>
    <w:rsid w:val="00357E93"/>
    <w:rsid w:val="003735B9"/>
    <w:rsid w:val="00394EFD"/>
    <w:rsid w:val="003B7AFA"/>
    <w:rsid w:val="003C08CE"/>
    <w:rsid w:val="003C7624"/>
    <w:rsid w:val="003D05D2"/>
    <w:rsid w:val="003D4C35"/>
    <w:rsid w:val="003E053C"/>
    <w:rsid w:val="003F13C2"/>
    <w:rsid w:val="00404166"/>
    <w:rsid w:val="00433013"/>
    <w:rsid w:val="004336DD"/>
    <w:rsid w:val="00446781"/>
    <w:rsid w:val="00454EBA"/>
    <w:rsid w:val="00466703"/>
    <w:rsid w:val="00473590"/>
    <w:rsid w:val="004765FD"/>
    <w:rsid w:val="0048108E"/>
    <w:rsid w:val="00484EDB"/>
    <w:rsid w:val="0048701C"/>
    <w:rsid w:val="004C447F"/>
    <w:rsid w:val="004C4C17"/>
    <w:rsid w:val="004C63B3"/>
    <w:rsid w:val="004D32B1"/>
    <w:rsid w:val="004E16D2"/>
    <w:rsid w:val="00504EF9"/>
    <w:rsid w:val="0050684F"/>
    <w:rsid w:val="005079E3"/>
    <w:rsid w:val="00515D96"/>
    <w:rsid w:val="00520D6A"/>
    <w:rsid w:val="00523232"/>
    <w:rsid w:val="00525656"/>
    <w:rsid w:val="005320C4"/>
    <w:rsid w:val="00537072"/>
    <w:rsid w:val="00540E95"/>
    <w:rsid w:val="00544F9E"/>
    <w:rsid w:val="00553DA6"/>
    <w:rsid w:val="00562186"/>
    <w:rsid w:val="00596227"/>
    <w:rsid w:val="005A57AB"/>
    <w:rsid w:val="005D46D2"/>
    <w:rsid w:val="005E2EF5"/>
    <w:rsid w:val="005E5F8B"/>
    <w:rsid w:val="005E647D"/>
    <w:rsid w:val="005F5884"/>
    <w:rsid w:val="00611C98"/>
    <w:rsid w:val="00615E19"/>
    <w:rsid w:val="00635A19"/>
    <w:rsid w:val="00667354"/>
    <w:rsid w:val="0068264F"/>
    <w:rsid w:val="00687A20"/>
    <w:rsid w:val="006B48F6"/>
    <w:rsid w:val="006B79C7"/>
    <w:rsid w:val="006C3428"/>
    <w:rsid w:val="007025F1"/>
    <w:rsid w:val="007138A6"/>
    <w:rsid w:val="007213F0"/>
    <w:rsid w:val="0072614B"/>
    <w:rsid w:val="00726540"/>
    <w:rsid w:val="0077411F"/>
    <w:rsid w:val="007851A8"/>
    <w:rsid w:val="00787C8F"/>
    <w:rsid w:val="00792734"/>
    <w:rsid w:val="007A41F9"/>
    <w:rsid w:val="007A5313"/>
    <w:rsid w:val="007B1CF4"/>
    <w:rsid w:val="007C135E"/>
    <w:rsid w:val="007D3510"/>
    <w:rsid w:val="00806DCC"/>
    <w:rsid w:val="00811381"/>
    <w:rsid w:val="0082269F"/>
    <w:rsid w:val="0085172A"/>
    <w:rsid w:val="00864555"/>
    <w:rsid w:val="0087400C"/>
    <w:rsid w:val="00881292"/>
    <w:rsid w:val="0088449C"/>
    <w:rsid w:val="008B1DEC"/>
    <w:rsid w:val="008C390F"/>
    <w:rsid w:val="008D220B"/>
    <w:rsid w:val="008D6C3C"/>
    <w:rsid w:val="008E203F"/>
    <w:rsid w:val="008E6804"/>
    <w:rsid w:val="008F5283"/>
    <w:rsid w:val="00904653"/>
    <w:rsid w:val="00905F8D"/>
    <w:rsid w:val="00926045"/>
    <w:rsid w:val="00940DDA"/>
    <w:rsid w:val="00942E12"/>
    <w:rsid w:val="009701A6"/>
    <w:rsid w:val="009800E8"/>
    <w:rsid w:val="009804BA"/>
    <w:rsid w:val="009827E5"/>
    <w:rsid w:val="009A1C81"/>
    <w:rsid w:val="009B63FE"/>
    <w:rsid w:val="009C0DE5"/>
    <w:rsid w:val="009C27DA"/>
    <w:rsid w:val="009C33F3"/>
    <w:rsid w:val="009D1FA3"/>
    <w:rsid w:val="009D5572"/>
    <w:rsid w:val="009D6331"/>
    <w:rsid w:val="009D7634"/>
    <w:rsid w:val="009E65B0"/>
    <w:rsid w:val="00A33728"/>
    <w:rsid w:val="00A3711F"/>
    <w:rsid w:val="00A521CF"/>
    <w:rsid w:val="00A52F71"/>
    <w:rsid w:val="00A854E6"/>
    <w:rsid w:val="00A97B18"/>
    <w:rsid w:val="00AA2BA6"/>
    <w:rsid w:val="00AA62C2"/>
    <w:rsid w:val="00AB72E5"/>
    <w:rsid w:val="00AE3703"/>
    <w:rsid w:val="00AF5F48"/>
    <w:rsid w:val="00B27009"/>
    <w:rsid w:val="00B364F1"/>
    <w:rsid w:val="00B5276D"/>
    <w:rsid w:val="00B63649"/>
    <w:rsid w:val="00B967C6"/>
    <w:rsid w:val="00B978BE"/>
    <w:rsid w:val="00BA2A5C"/>
    <w:rsid w:val="00BC752B"/>
    <w:rsid w:val="00BD6D8A"/>
    <w:rsid w:val="00BE231D"/>
    <w:rsid w:val="00C11EA5"/>
    <w:rsid w:val="00C13E24"/>
    <w:rsid w:val="00C2144F"/>
    <w:rsid w:val="00C36198"/>
    <w:rsid w:val="00C412B7"/>
    <w:rsid w:val="00C4188A"/>
    <w:rsid w:val="00C44835"/>
    <w:rsid w:val="00C568F2"/>
    <w:rsid w:val="00C92B3E"/>
    <w:rsid w:val="00CA4D61"/>
    <w:rsid w:val="00CC4196"/>
    <w:rsid w:val="00CF1171"/>
    <w:rsid w:val="00D0016C"/>
    <w:rsid w:val="00D213E7"/>
    <w:rsid w:val="00D30972"/>
    <w:rsid w:val="00D6114D"/>
    <w:rsid w:val="00DA5674"/>
    <w:rsid w:val="00E16846"/>
    <w:rsid w:val="00E171AF"/>
    <w:rsid w:val="00E5582F"/>
    <w:rsid w:val="00E63962"/>
    <w:rsid w:val="00E94EC5"/>
    <w:rsid w:val="00E952CA"/>
    <w:rsid w:val="00EA6490"/>
    <w:rsid w:val="00EB4FC8"/>
    <w:rsid w:val="00EC468A"/>
    <w:rsid w:val="00ED048C"/>
    <w:rsid w:val="00EF237F"/>
    <w:rsid w:val="00F03599"/>
    <w:rsid w:val="00F048FE"/>
    <w:rsid w:val="00F0566A"/>
    <w:rsid w:val="00F22330"/>
    <w:rsid w:val="00FB3571"/>
    <w:rsid w:val="00FB46E4"/>
    <w:rsid w:val="00FF29C3"/>
    <w:rsid w:val="00FF56C5"/>
  </w:rsids>
  <m:mathPr>
    <m:mathFont m:val="Arial Black"/>
    <m:brkBin m:val="before"/>
    <m:brkBinSub m:val="--"/>
    <m:smallFrac/>
    <m:dispDef/>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oNotEmbedSmartTag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4"/>
        <w:szCs w:val="24"/>
        <w:lang w:val="en-US" w:eastAsia="en-US" w:bidi="ar-SA"/>
      </w:rPr>
    </w:rPrDefault>
    <w:pPrDefault/>
  </w:docDefaults>
  <w:latentStyles w:defLockedState="0" w:defUIPriority="0" w:defSemiHidden="0" w:defUnhideWhenUsed="0" w:defQFormat="0" w:count="276"/>
  <w:style w:type="paragraph" w:default="1" w:styleId="Normal">
    <w:name w:val="Normal"/>
    <w:qFormat/>
    <w:rsid w:val="00454EBA"/>
    <w:rPr>
      <w:rFonts w:ascii="Palatino" w:hAnsi="Palatino"/>
    </w:rPr>
  </w:style>
  <w:style w:type="paragraph" w:styleId="Heading1">
    <w:name w:val="heading 1"/>
    <w:basedOn w:val="Normal"/>
    <w:next w:val="Normal"/>
    <w:link w:val="Heading1Char"/>
    <w:qFormat/>
    <w:rsid w:val="00E16846"/>
    <w:pPr>
      <w:keepNext/>
      <w:spacing w:before="240" w:after="60"/>
      <w:outlineLvl w:val="0"/>
    </w:pPr>
    <w:rPr>
      <w:rFonts w:ascii="Cambria" w:eastAsia="Times New Roman" w:hAnsi="Cambria" w:cs="Times New Roman"/>
      <w:b/>
      <w:bCs/>
      <w:kern w:val="32"/>
      <w:sz w:val="32"/>
      <w:szCs w:val="32"/>
    </w:rPr>
  </w:style>
  <w:style w:type="character" w:default="1" w:styleId="DefaultParagraphFont">
    <w:name w:val="Default Paragraph Font"/>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numbering" w:default="1" w:styleId="NoList">
    <w:name w:val="No List"/>
    <w:semiHidden/>
    <w:unhideWhenUsed/>
  </w:style>
  <w:style w:type="paragraph" w:styleId="Header">
    <w:name w:val="header"/>
    <w:basedOn w:val="Normal"/>
    <w:link w:val="HeaderChar"/>
    <w:rsid w:val="00301547"/>
    <w:pPr>
      <w:tabs>
        <w:tab w:val="center" w:pos="4320"/>
        <w:tab w:val="right" w:pos="8640"/>
      </w:tabs>
    </w:pPr>
  </w:style>
  <w:style w:type="character" w:customStyle="1" w:styleId="HeaderChar">
    <w:name w:val="Header Char"/>
    <w:basedOn w:val="DefaultParagraphFont"/>
    <w:link w:val="Header"/>
    <w:rsid w:val="00301547"/>
    <w:rPr>
      <w:rFonts w:ascii="Palatino" w:hAnsi="Palatino"/>
    </w:rPr>
  </w:style>
  <w:style w:type="paragraph" w:styleId="Footer">
    <w:name w:val="footer"/>
    <w:basedOn w:val="Normal"/>
    <w:link w:val="FooterChar"/>
    <w:rsid w:val="00301547"/>
    <w:pPr>
      <w:tabs>
        <w:tab w:val="center" w:pos="4320"/>
        <w:tab w:val="right" w:pos="8640"/>
      </w:tabs>
    </w:pPr>
  </w:style>
  <w:style w:type="character" w:customStyle="1" w:styleId="FooterChar">
    <w:name w:val="Footer Char"/>
    <w:basedOn w:val="DefaultParagraphFont"/>
    <w:link w:val="Footer"/>
    <w:rsid w:val="00301547"/>
    <w:rPr>
      <w:rFonts w:ascii="Palatino" w:hAnsi="Palatino"/>
    </w:rPr>
  </w:style>
  <w:style w:type="paragraph" w:styleId="ListParagraph">
    <w:name w:val="List Paragraph"/>
    <w:basedOn w:val="Normal"/>
    <w:rsid w:val="00615E19"/>
    <w:pPr>
      <w:ind w:left="720"/>
      <w:contextualSpacing/>
    </w:pPr>
  </w:style>
  <w:style w:type="paragraph" w:styleId="FootnoteText">
    <w:name w:val="footnote text"/>
    <w:basedOn w:val="Normal"/>
    <w:link w:val="FootnoteTextChar"/>
    <w:rsid w:val="006C3428"/>
  </w:style>
  <w:style w:type="character" w:customStyle="1" w:styleId="FootnoteTextChar">
    <w:name w:val="Footnote Text Char"/>
    <w:basedOn w:val="DefaultParagraphFont"/>
    <w:link w:val="FootnoteText"/>
    <w:rsid w:val="006C3428"/>
    <w:rPr>
      <w:rFonts w:ascii="Palatino" w:hAnsi="Palatino"/>
    </w:rPr>
  </w:style>
  <w:style w:type="character" w:styleId="FootnoteReference">
    <w:name w:val="footnote reference"/>
    <w:basedOn w:val="DefaultParagraphFont"/>
    <w:rsid w:val="006C3428"/>
    <w:rPr>
      <w:vertAlign w:val="superscript"/>
    </w:rPr>
  </w:style>
  <w:style w:type="character" w:customStyle="1" w:styleId="Heading1Char">
    <w:name w:val="Heading 1 Char"/>
    <w:basedOn w:val="DefaultParagraphFont"/>
    <w:link w:val="Heading1"/>
    <w:rsid w:val="00E16846"/>
    <w:rPr>
      <w:rFonts w:ascii="Cambria" w:eastAsia="Times New Roman" w:hAnsi="Cambria" w:cs="Times New Roman"/>
      <w:b/>
      <w:bCs/>
      <w:kern w:val="32"/>
      <w:sz w:val="32"/>
      <w:szCs w:val="32"/>
    </w:rPr>
  </w:style>
  <w:style w:type="paragraph" w:styleId="NoSpacing">
    <w:name w:val="No Spacing"/>
    <w:uiPriority w:val="1"/>
    <w:qFormat/>
    <w:rsid w:val="00806DCC"/>
    <w:rPr>
      <w:rFonts w:ascii="Times New Roman" w:eastAsia="Calibri" w:hAnsi="Times New Roman" w:cs="Times New Roman"/>
    </w:rPr>
  </w:style>
</w:styles>
</file>

<file path=word/webSettings.xml><?xml version="1.0" encoding="utf-8"?>
<w:webSettings xmlns:r="http://schemas.openxmlformats.org/officeDocument/2006/relationships" xmlns:w="http://schemas.openxmlformats.org/wordprocessingml/2006/main">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png"/><Relationship Id="rId6" Type="http://schemas.openxmlformats.org/officeDocument/2006/relationships/printerSettings" Target="printerSettings/printerSettings1.bin"/><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548</TotalTime>
  <Pages>3</Pages>
  <Words>1212</Words>
  <Characters>6914</Characters>
  <Application>Microsoft Macintosh Word</Application>
  <DocSecurity>0</DocSecurity>
  <Lines>57</Lines>
  <Paragraphs>13</Paragraphs>
  <ScaleCrop>false</ScaleCrop>
  <Company>Descanso Rodents</Company>
  <LinksUpToDate>false</LinksUpToDate>
  <CharactersWithSpaces>8490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Charles Arnold</dc:creator>
  <cp:keywords/>
  <cp:lastModifiedBy>Hap Arnold</cp:lastModifiedBy>
  <cp:revision>126</cp:revision>
  <cp:lastPrinted>2015-12-12T17:14:00Z</cp:lastPrinted>
  <dcterms:created xsi:type="dcterms:W3CDTF">2013-08-05T23:00:00Z</dcterms:created>
  <dcterms:modified xsi:type="dcterms:W3CDTF">2015-12-16T22:18:00Z</dcterms:modified>
</cp:coreProperties>
</file>