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12"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4E3867">
        <w:rPr>
          <w:rFonts w:cs="Times New Roman"/>
          <w:i/>
        </w:rPr>
        <w:t>Christmas</w:t>
      </w:r>
      <w:r w:rsidR="00E171AF">
        <w:rPr>
          <w:rFonts w:cs="Times New Roman"/>
        </w:rPr>
        <w:t xml:space="preserve"> </w:t>
      </w:r>
      <w:r w:rsidR="00687A20">
        <w:rPr>
          <w:rFonts w:cs="Times New Roman"/>
        </w:rPr>
        <w:t>–</w:t>
      </w:r>
      <w:r w:rsidR="009C0DE5">
        <w:rPr>
          <w:rFonts w:cs="Times New Roman"/>
        </w:rPr>
        <w:t xml:space="preserve"> </w:t>
      </w:r>
      <w:r w:rsidR="004E3867">
        <w:rPr>
          <w:rFonts w:cs="Times New Roman"/>
        </w:rPr>
        <w:t>17</w:t>
      </w:r>
      <w:r w:rsidR="001C4388">
        <w:rPr>
          <w:rFonts w:cs="Times New Roman"/>
        </w:rPr>
        <w:t xml:space="preserve"> December</w:t>
      </w:r>
      <w:r w:rsidR="00806DCC">
        <w:rPr>
          <w:rFonts w:cs="Times New Roman"/>
        </w:rPr>
        <w:t xml:space="preserve"> 2015, </w:t>
      </w:r>
      <w:r w:rsidR="00C13E24" w:rsidRPr="006B79C7">
        <w:rPr>
          <w:rFonts w:cs="Times New Roman"/>
        </w:rPr>
        <w:t>Anno Domini</w:t>
      </w:r>
    </w:p>
    <w:p w:rsidR="00ED048C" w:rsidRDefault="00ED048C" w:rsidP="005D46D2">
      <w:pPr>
        <w:widowControl w:val="0"/>
        <w:autoSpaceDE w:val="0"/>
        <w:autoSpaceDN w:val="0"/>
        <w:adjustRightInd w:val="0"/>
        <w:jc w:val="both"/>
        <w:rPr>
          <w:rFonts w:cs="Times New Roman"/>
        </w:rPr>
      </w:pPr>
    </w:p>
    <w:p w:rsidR="005D46D2" w:rsidRDefault="00E813E4" w:rsidP="00942E12">
      <w:pPr>
        <w:widowControl w:val="0"/>
        <w:autoSpaceDE w:val="0"/>
        <w:autoSpaceDN w:val="0"/>
        <w:adjustRightInd w:val="0"/>
        <w:jc w:val="center"/>
        <w:rPr>
          <w:rFonts w:cs="Times New Roman"/>
        </w:rPr>
      </w:pPr>
      <w:r>
        <w:rPr>
          <w:rFonts w:cs="Times New Roman"/>
          <w:noProof/>
        </w:rPr>
        <w:drawing>
          <wp:inline distT="0" distB="0" distL="0" distR="0">
            <wp:extent cx="4762500" cy="3009900"/>
            <wp:effectExtent l="25400" t="0" r="0" b="0"/>
            <wp:docPr id="2" name="Picture 1" descr="::::Users:haparnold:Desktop:maryjojesu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ryjojesus2.gif"/>
                    <pic:cNvPicPr>
                      <a:picLocks noChangeAspect="1" noChangeArrowheads="1"/>
                    </pic:cNvPicPr>
                  </pic:nvPicPr>
                  <pic:blipFill>
                    <a:blip r:embed="rId5"/>
                    <a:srcRect/>
                    <a:stretch>
                      <a:fillRect/>
                    </a:stretch>
                  </pic:blipFill>
                  <pic:spPr bwMode="auto">
                    <a:xfrm>
                      <a:off x="0" y="0"/>
                      <a:ext cx="4762500" cy="3009900"/>
                    </a:xfrm>
                    <a:prstGeom prst="rect">
                      <a:avLst/>
                    </a:prstGeom>
                    <a:noFill/>
                    <a:ln w="9525">
                      <a:noFill/>
                      <a:miter lim="800000"/>
                      <a:headEnd/>
                      <a:tailEnd/>
                    </a:ln>
                  </pic:spPr>
                </pic:pic>
              </a:graphicData>
            </a:graphic>
          </wp:inline>
        </w:drawing>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sz w:val="16"/>
          <w:szCs w:val="16"/>
        </w:rPr>
        <w:t> </w:t>
      </w:r>
    </w:p>
    <w:p w:rsidR="004E3867" w:rsidRPr="004E3867" w:rsidRDefault="004E3867" w:rsidP="004E3867">
      <w:pPr>
        <w:widowControl w:val="0"/>
        <w:autoSpaceDE w:val="0"/>
        <w:autoSpaceDN w:val="0"/>
        <w:adjustRightInd w:val="0"/>
        <w:jc w:val="both"/>
        <w:rPr>
          <w:rFonts w:cs="Times New Roman"/>
        </w:rPr>
      </w:pPr>
      <w:r w:rsidRPr="004E3867">
        <w:rPr>
          <w:rFonts w:cs="Times New Roman"/>
          <w:b/>
          <w:bCs/>
          <w:i/>
          <w:iCs/>
          <w:sz w:val="14"/>
          <w:szCs w:val="22"/>
        </w:rPr>
        <w:t>1</w:t>
      </w:r>
      <w:r w:rsidRPr="004E3867">
        <w:rPr>
          <w:rFonts w:cs="Times New Roman"/>
          <w:i/>
          <w:iCs/>
          <w:sz w:val="16"/>
        </w:rPr>
        <w:t> </w:t>
      </w:r>
      <w:r w:rsidRPr="004E3867">
        <w:rPr>
          <w:rFonts w:cs="Times New Roman"/>
          <w:i/>
          <w:iCs/>
        </w:rPr>
        <w:t xml:space="preserve">Now when Jesus was born in Bethlehem of Judaea in the days of Herod the king, behold, there came wise men from the east to Jerusalem, </w:t>
      </w:r>
      <w:r w:rsidRPr="004E3867">
        <w:rPr>
          <w:rFonts w:cs="Times New Roman"/>
          <w:b/>
          <w:bCs/>
          <w:i/>
          <w:iCs/>
          <w:sz w:val="14"/>
          <w:szCs w:val="22"/>
        </w:rPr>
        <w:t>2</w:t>
      </w:r>
      <w:r w:rsidRPr="004E3867">
        <w:rPr>
          <w:rFonts w:cs="Times New Roman"/>
          <w:i/>
          <w:iCs/>
          <w:sz w:val="16"/>
        </w:rPr>
        <w:t> </w:t>
      </w:r>
      <w:r w:rsidRPr="004E3867">
        <w:rPr>
          <w:rFonts w:cs="Times New Roman"/>
          <w:i/>
          <w:iCs/>
        </w:rPr>
        <w:t xml:space="preserve">Saying, Where is he that is born King of the Jews? </w:t>
      </w:r>
      <w:proofErr w:type="gramStart"/>
      <w:r w:rsidRPr="004E3867">
        <w:rPr>
          <w:rFonts w:cs="Times New Roman"/>
          <w:i/>
          <w:iCs/>
        </w:rPr>
        <w:t>for</w:t>
      </w:r>
      <w:proofErr w:type="gramEnd"/>
      <w:r w:rsidRPr="004E3867">
        <w:rPr>
          <w:rFonts w:cs="Times New Roman"/>
          <w:i/>
          <w:iCs/>
        </w:rPr>
        <w:t xml:space="preserve"> we have seen his star in the east, and are come to worship him</w:t>
      </w:r>
      <w:r>
        <w:rPr>
          <w:rFonts w:cs="Times New Roman"/>
        </w:rPr>
        <w:t xml:space="preserve">. </w:t>
      </w:r>
      <w:r w:rsidRPr="004E3867">
        <w:rPr>
          <w:rFonts w:cs="Times New Roman"/>
          <w:sz w:val="20"/>
        </w:rPr>
        <w:t>(Matt 2:1-2)</w:t>
      </w:r>
    </w:p>
    <w:p w:rsidR="004E3867" w:rsidRPr="004E3867" w:rsidRDefault="004E3867" w:rsidP="004E3867">
      <w:pPr>
        <w:widowControl w:val="0"/>
        <w:autoSpaceDE w:val="0"/>
        <w:autoSpaceDN w:val="0"/>
        <w:adjustRightInd w:val="0"/>
        <w:jc w:val="both"/>
        <w:rPr>
          <w:rFonts w:cs="Georgia"/>
          <w:sz w:val="2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There was a pristine</w:t>
      </w:r>
      <w:r>
        <w:rPr>
          <w:rFonts w:cs="Times New Roman"/>
        </w:rPr>
        <w:t xml:space="preserve"> brilliance to the purple night</w:t>
      </w:r>
      <w:r w:rsidRPr="004E3867">
        <w:rPr>
          <w:rFonts w:cs="Times New Roman"/>
        </w:rPr>
        <w:t>time canopy overlooking the hill country of the high desert surrounding Jerusalem that first Christmas more than two thou</w:t>
      </w:r>
      <w:r>
        <w:rPr>
          <w:rFonts w:cs="Times New Roman"/>
        </w:rPr>
        <w:t>sand years ago (in fact 2,015 AD</w:t>
      </w:r>
      <w:r w:rsidRPr="004E3867">
        <w:rPr>
          <w:rFonts w:cs="Times New Roman"/>
        </w:rPr>
        <w:t>). They the drama of the night was imperceptible to all who may have been awake for some unusual reason - for most were cozily wrapped in their blankets and sleeping amidst the most astonishing event to ever happen in time and eternity - the birth of the promised Savior! It was so profound that our calendars base their computations from before, and after, that eventful night.</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Unnoticed by the bustling residence of Bethlehem earlier in the evening, two very weary travelers arrived from Nazareth - a woman, Mary, about to give birth to a Child, and her espoused husband, Joseph. There was nothing of note to draw attention to these two humble travelers. The woman was riding a donkey, and had so ridden that donkey for a journey of seventy-two miles. They were desperately seeking lodging for the woman was about to deliver a baby! Checking every available inn of the village, the answer was the same at all of them: "No, we have no room for you. Can't you see the place is filled up with visitors!</w:t>
      </w:r>
      <w:proofErr w:type="gramStart"/>
      <w:r w:rsidRPr="004E3867">
        <w:rPr>
          <w:rFonts w:cs="Times New Roman"/>
        </w:rPr>
        <w:t>"</w:t>
      </w:r>
      <w:proofErr w:type="gramEnd"/>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Joseph was a good husband who loved his wife dearly. Finally, in d</w:t>
      </w:r>
      <w:r>
        <w:rPr>
          <w:rFonts w:cs="Times New Roman"/>
        </w:rPr>
        <w:t>esperation, he asked of the inn</w:t>
      </w:r>
      <w:r w:rsidRPr="004E3867">
        <w:rPr>
          <w:rFonts w:cs="Times New Roman"/>
        </w:rPr>
        <w:t>keeper if there was any place he and his wife could bed down apart from the inn. "Well, yes, there is the stable in the back of the inn, but, mind you, it is full of beasts of the field."  "I'll take it</w:t>
      </w:r>
      <w:r>
        <w:rPr>
          <w:rFonts w:cs="Times New Roman"/>
        </w:rPr>
        <w:t>!" responded Joseph</w:t>
      </w:r>
      <w:r>
        <w:rPr>
          <w:rStyle w:val="FootnoteReference"/>
          <w:rFonts w:cs="Times New Roman"/>
        </w:rPr>
        <w:footnoteReference w:id="-1"/>
      </w:r>
      <w:r>
        <w:rPr>
          <w:rFonts w:cs="Times New Roman"/>
        </w:rPr>
        <w:t>.</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It was not at all out of character for baby Jesus to be born under such circumstances. The greater part of the world would reject His love and His sacrifice for them; and so it began even before He was born that night. Just as is true in the hearts of many today, there was no room for Jesus that night.</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Based on his observation of his wi</w:t>
      </w:r>
      <w:r>
        <w:rPr>
          <w:rFonts w:cs="Times New Roman"/>
        </w:rPr>
        <w:t>fe, Mary was very near to child</w:t>
      </w:r>
      <w:r w:rsidRPr="004E3867">
        <w:rPr>
          <w:rFonts w:cs="Times New Roman"/>
        </w:rPr>
        <w:t xml:space="preserve">birth. Now was no time for quibbling or delay. He must prepare a place among the beasts of burden, cattle, and sheep, from the </w:t>
      </w:r>
      <w:proofErr w:type="gramStart"/>
      <w:r w:rsidRPr="004E3867">
        <w:rPr>
          <w:rFonts w:cs="Times New Roman"/>
        </w:rPr>
        <w:t>straw which</w:t>
      </w:r>
      <w:proofErr w:type="gramEnd"/>
      <w:r w:rsidRPr="004E3867">
        <w:rPr>
          <w:rFonts w:cs="Times New Roman"/>
        </w:rPr>
        <w:t xml:space="preserve"> was strewn about the stable's dirt floor. Sure enough, Joseph had no sooner made a bed as comfortable as possible in that cold stable that Mary went into labor. Sometime in the darkest arc of the night, she brought forth her firstborn Son, and wrapped Him in swaddling clothes, and laid Him in a manger - it was the only fur</w:t>
      </w:r>
      <w:r>
        <w:rPr>
          <w:rFonts w:cs="Times New Roman"/>
        </w:rPr>
        <w:t xml:space="preserve">niture </w:t>
      </w:r>
      <w:r w:rsidRPr="004E3867">
        <w:rPr>
          <w:rFonts w:cs="Times New Roman"/>
        </w:rPr>
        <w:t>remotely</w:t>
      </w:r>
      <w:r>
        <w:rPr>
          <w:rFonts w:cs="Times New Roman"/>
        </w:rPr>
        <w:t xml:space="preserve"> resembling</w:t>
      </w:r>
      <w:r w:rsidRPr="004E3867">
        <w:rPr>
          <w:rFonts w:cs="Times New Roman"/>
        </w:rPr>
        <w:t xml:space="preserve"> a b</w:t>
      </w:r>
      <w:r>
        <w:rPr>
          <w:rFonts w:cs="Times New Roman"/>
        </w:rPr>
        <w:t>aby's bed. It was made of rough</w:t>
      </w:r>
      <w:r w:rsidRPr="004E3867">
        <w:rPr>
          <w:rFonts w:cs="Times New Roman"/>
        </w:rPr>
        <w:t>hewn wood, the lowliest of beds for the King of Glory. There was, curiously, the ugly shadow of a cross that cast its hateful image across that scene in Bethlehem, for thirty three years later, that same Jesus would again be laid upon a rough hewn wooden cross and nailed there. It is an act of mercy and grace that this fate was not told Mary by the great angel, Gabriel.</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Oblivious to the profound event taking place in sleepy little Bethlehem, there were shepherds, men of the poorest class, on the hillsides overlooking Bethlehem abiding in the field, keeping watch over their flocks. It is quite an amazing 'coincidence' that Jesus, the Passover Lamb of God, would be born in Bethlehem since Bethlehem was a place for raising sacrificial lambs for the sacrifice in the Temple of Jerusalem on Passover.</w:t>
      </w:r>
    </w:p>
    <w:p w:rsidR="004E3867" w:rsidRPr="004E3867" w:rsidRDefault="004E3867" w:rsidP="004E3867">
      <w:pPr>
        <w:widowControl w:val="0"/>
        <w:autoSpaceDE w:val="0"/>
        <w:autoSpaceDN w:val="0"/>
        <w:adjustRightInd w:val="0"/>
        <w:jc w:val="both"/>
        <w:rPr>
          <w:rFonts w:cs="Georgia"/>
          <w:sz w:val="20"/>
          <w:szCs w:val="20"/>
        </w:rPr>
      </w:pPr>
    </w:p>
    <w:p w:rsidR="004E3867" w:rsidRDefault="004E3867" w:rsidP="004E3867">
      <w:pPr>
        <w:widowControl w:val="0"/>
        <w:autoSpaceDE w:val="0"/>
        <w:autoSpaceDN w:val="0"/>
        <w:adjustRightInd w:val="0"/>
        <w:ind w:firstLine="720"/>
        <w:jc w:val="both"/>
        <w:rPr>
          <w:rFonts w:cs="Times New Roman"/>
        </w:rPr>
      </w:pPr>
      <w:r w:rsidRPr="004E3867">
        <w:rPr>
          <w:rFonts w:cs="Times New Roman"/>
        </w:rPr>
        <w:t xml:space="preserve">The shepherds, those that were awake at least, made small talk about the cold night air (it often snows on the high desert of Bethlehem, and perhaps remarked about the beauty and clarity of the night sky. I can attest to that beauty having lived on the high deserts of the Middle East for many years. No one was mindful of the shepherds, and the shepherds were not mindful of the sleeping villages. They were mindful of only one </w:t>
      </w:r>
      <w:proofErr w:type="spellStart"/>
      <w:r w:rsidRPr="004E3867">
        <w:rPr>
          <w:rFonts w:cs="Times New Roman"/>
        </w:rPr>
        <w:t>theing</w:t>
      </w:r>
      <w:proofErr w:type="spellEnd"/>
      <w:r w:rsidRPr="004E3867">
        <w:rPr>
          <w:rFonts w:cs="Times New Roman"/>
        </w:rPr>
        <w:t xml:space="preserve"> - their sheep whose feeding and security they would have risked their lives to provide. It is a bit like the Good Shepherd of John 10:11: </w:t>
      </w:r>
      <w:r w:rsidRPr="004E3867">
        <w:rPr>
          <w:rFonts w:cs="Times New Roman"/>
          <w:b/>
          <w:bCs/>
          <w:i/>
          <w:iCs/>
          <w:color w:val="FB0007"/>
        </w:rPr>
        <w:t xml:space="preserve"> I am the good shepherd: the good shepherd </w:t>
      </w:r>
      <w:proofErr w:type="spellStart"/>
      <w:r w:rsidRPr="004E3867">
        <w:rPr>
          <w:rFonts w:cs="Times New Roman"/>
          <w:b/>
          <w:bCs/>
          <w:i/>
          <w:iCs/>
          <w:color w:val="FB0007"/>
        </w:rPr>
        <w:t>giveth</w:t>
      </w:r>
      <w:proofErr w:type="spellEnd"/>
      <w:r w:rsidRPr="004E3867">
        <w:rPr>
          <w:rFonts w:cs="Times New Roman"/>
          <w:b/>
          <w:bCs/>
          <w:i/>
          <w:iCs/>
          <w:color w:val="FB0007"/>
        </w:rPr>
        <w:t xml:space="preserve"> his life for the sheep</w:t>
      </w:r>
      <w:r w:rsidRPr="004E3867">
        <w:rPr>
          <w:rFonts w:cs="Times New Roman"/>
        </w:rPr>
        <w:t>.</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xml:space="preserve">            Suddenly, the solitude of the hills </w:t>
      </w:r>
      <w:proofErr w:type="gramStart"/>
      <w:r w:rsidRPr="004E3867">
        <w:rPr>
          <w:rFonts w:cs="Times New Roman"/>
        </w:rPr>
        <w:t>were</w:t>
      </w:r>
      <w:proofErr w:type="gramEnd"/>
      <w:r w:rsidRPr="004E3867">
        <w:rPr>
          <w:rFonts w:cs="Times New Roman"/>
        </w:rPr>
        <w:t xml:space="preserve"> over taken by a wonderful glow and Presence. The shepherds knew not what to make of such a brilliance of light in its sudden appearance.  </w:t>
      </w:r>
      <w:proofErr w:type="gramStart"/>
      <w:r w:rsidRPr="004E3867">
        <w:rPr>
          <w:rFonts w:cs="Times New Roman"/>
          <w:i/>
          <w:iCs/>
        </w:rPr>
        <w:t>lo</w:t>
      </w:r>
      <w:proofErr w:type="gramEnd"/>
      <w:r w:rsidRPr="004E3867">
        <w:rPr>
          <w:rFonts w:cs="Times New Roman"/>
          <w:i/>
          <w:iCs/>
        </w:rPr>
        <w:t>, the angel of the Lord came upon them, and the glory of the Lord shone round about them: and they were sore afraid.</w:t>
      </w:r>
      <w:r w:rsidRPr="004E3867">
        <w:rPr>
          <w:rFonts w:cs="Times New Roman"/>
        </w:rPr>
        <w:t xml:space="preserve">. (Luke 2:9-10 KJV) Yes, and you would be afraid, too, if a brilliant light suddenly emanated from Heaven onto a rural hillside. But there was more. There was an angelic Being that accompanied the light's appearance. The simple shepherds must have been terrified. But no matter the drama of light and being, when God is its source, there is no cause for fear to the innocent. God always puts His people at ease at His appearance. </w:t>
      </w:r>
      <w:r w:rsidRPr="004E3867">
        <w:rPr>
          <w:rFonts w:cs="Times New Roman"/>
          <w:i/>
          <w:iCs/>
        </w:rPr>
        <w:t xml:space="preserve"> And the angel said unto them, Fear not: for, behold, I bring you good tidings of great joy, which shall be to all people. </w:t>
      </w:r>
      <w:r w:rsidRPr="004E3867">
        <w:rPr>
          <w:rFonts w:cs="Times New Roman"/>
        </w:rPr>
        <w:t>The shepherds were astonished at this news - great joy to ALL people! That must mean even we shepherds - and it DID!</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xml:space="preserve">            </w:t>
      </w:r>
      <w:r w:rsidRPr="004E3867">
        <w:rPr>
          <w:rFonts w:cs="Times New Roman"/>
          <w:i/>
          <w:iCs/>
        </w:rPr>
        <w:t xml:space="preserve"> For unto you </w:t>
      </w:r>
      <w:proofErr w:type="gramStart"/>
      <w:r w:rsidRPr="004E3867">
        <w:rPr>
          <w:rFonts w:cs="Times New Roman"/>
          <w:i/>
          <w:iCs/>
        </w:rPr>
        <w:t>is</w:t>
      </w:r>
      <w:proofErr w:type="gramEnd"/>
      <w:r w:rsidRPr="004E3867">
        <w:rPr>
          <w:rFonts w:cs="Times New Roman"/>
          <w:i/>
          <w:iCs/>
        </w:rPr>
        <w:t xml:space="preserve"> born this day in the city of David a </w:t>
      </w:r>
      <w:proofErr w:type="spellStart"/>
      <w:r w:rsidRPr="004E3867">
        <w:rPr>
          <w:rFonts w:cs="Times New Roman"/>
          <w:i/>
          <w:iCs/>
        </w:rPr>
        <w:t>Saviour</w:t>
      </w:r>
      <w:proofErr w:type="spellEnd"/>
      <w:r w:rsidRPr="004E3867">
        <w:rPr>
          <w:rFonts w:cs="Times New Roman"/>
          <w:i/>
          <w:iCs/>
        </w:rPr>
        <w:t xml:space="preserve">, which is Christ the Lord. And this shall be a sign unto you; </w:t>
      </w:r>
      <w:proofErr w:type="gramStart"/>
      <w:r w:rsidRPr="004E3867">
        <w:rPr>
          <w:rFonts w:cs="Times New Roman"/>
          <w:i/>
          <w:iCs/>
        </w:rPr>
        <w:t>Ye</w:t>
      </w:r>
      <w:proofErr w:type="gramEnd"/>
      <w:r w:rsidRPr="004E3867">
        <w:rPr>
          <w:rFonts w:cs="Times New Roman"/>
          <w:i/>
          <w:iCs/>
        </w:rPr>
        <w:t xml:space="preserve"> shall find the babe wrapped in swaddling clothes, lying in a manger</w:t>
      </w:r>
      <w:r>
        <w:rPr>
          <w:rFonts w:cs="Times New Roman"/>
        </w:rPr>
        <w:t xml:space="preserve">.  </w:t>
      </w:r>
      <w:r w:rsidRPr="004E3867">
        <w:rPr>
          <w:rFonts w:cs="Times New Roman"/>
          <w:sz w:val="20"/>
        </w:rPr>
        <w:t>(Luke 2:11-12)</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xml:space="preserve">            Is this the Christ of which Abraham and the prophets spoke, wondered the shepherds? Yes, for it is He alone that can </w:t>
      </w:r>
      <w:proofErr w:type="gramStart"/>
      <w:r w:rsidRPr="004E3867">
        <w:rPr>
          <w:rFonts w:cs="Times New Roman"/>
        </w:rPr>
        <w:t>Save</w:t>
      </w:r>
      <w:proofErr w:type="gramEnd"/>
      <w:r w:rsidRPr="004E3867">
        <w:rPr>
          <w:rFonts w:cs="Times New Roman"/>
        </w:rPr>
        <w:t xml:space="preserve"> the world! The Angel of the Lord told them where they would find the child. Now comes a confirming appearance of heavenly grace: </w:t>
      </w:r>
      <w:r w:rsidRPr="004E3867">
        <w:rPr>
          <w:rFonts w:cs="Times New Roman"/>
          <w:i/>
          <w:iCs/>
        </w:rPr>
        <w:t>And suddenly there was with the angel a multitude of the heavenly host praising God, and saying, Glory to God in the highest, and on earth peace, good will toward men</w:t>
      </w:r>
      <w:r>
        <w:rPr>
          <w:rFonts w:cs="Times New Roman"/>
        </w:rPr>
        <w:t xml:space="preserve">. </w:t>
      </w:r>
      <w:r w:rsidRPr="004E3867">
        <w:rPr>
          <w:rFonts w:cs="Times New Roman"/>
          <w:sz w:val="20"/>
        </w:rPr>
        <w:t>(Luke 2:13-14)</w:t>
      </w:r>
      <w:r w:rsidRPr="004E3867">
        <w:rPr>
          <w:rFonts w:cs="Times New Roman"/>
        </w:rPr>
        <w:t xml:space="preserve"> Such rapturous beauty the shepherds had never before seen or even imagined!  This child must be most majestic to be heralded even by the heavenly host of angels - and He is!</w:t>
      </w:r>
    </w:p>
    <w:p w:rsidR="004E3867" w:rsidRPr="004E3867" w:rsidRDefault="004E3867" w:rsidP="004E3867">
      <w:pPr>
        <w:widowControl w:val="0"/>
        <w:autoSpaceDE w:val="0"/>
        <w:autoSpaceDN w:val="0"/>
        <w:adjustRightInd w:val="0"/>
        <w:jc w:val="both"/>
        <w:rPr>
          <w:rFonts w:cs="Georgia"/>
          <w:sz w:val="10"/>
          <w:szCs w:val="20"/>
        </w:rPr>
      </w:pPr>
    </w:p>
    <w:p w:rsidR="004E3867" w:rsidRPr="004E3867" w:rsidRDefault="004E3867" w:rsidP="004E3867">
      <w:pPr>
        <w:widowControl w:val="0"/>
        <w:autoSpaceDE w:val="0"/>
        <w:autoSpaceDN w:val="0"/>
        <w:adjustRightInd w:val="0"/>
        <w:jc w:val="both"/>
        <w:rPr>
          <w:rFonts w:cs="Georgia"/>
          <w:sz w:val="20"/>
          <w:szCs w:val="20"/>
        </w:rPr>
      </w:pPr>
      <w:r w:rsidRPr="004E3867">
        <w:rPr>
          <w:rFonts w:cs="Times New Roman"/>
        </w:rPr>
        <w:t xml:space="preserve">            When we have </w:t>
      </w:r>
      <w:proofErr w:type="gramStart"/>
      <w:r w:rsidRPr="004E3867">
        <w:rPr>
          <w:rFonts w:cs="Times New Roman"/>
        </w:rPr>
        <w:t>confronted  messengers</w:t>
      </w:r>
      <w:proofErr w:type="gramEnd"/>
      <w:r w:rsidRPr="004E3867">
        <w:rPr>
          <w:rFonts w:cs="Times New Roman"/>
        </w:rPr>
        <w:t xml:space="preserve"> from heaven itself, how should we then respond? We respond just as did the shepherds: </w:t>
      </w:r>
      <w:r w:rsidRPr="004E3867">
        <w:rPr>
          <w:rFonts w:cs="Times New Roman"/>
          <w:i/>
          <w:iCs/>
        </w:rPr>
        <w:t>And it came to pass, as the angels were gone away from them into heaven, the shepherds said one to another, Let us now go even unto Bethlehem, and see this thing which is come to pass, which the Lord hath made known unto us</w:t>
      </w:r>
      <w:r w:rsidRPr="004E3867">
        <w:rPr>
          <w:rFonts w:cs="Times New Roman"/>
        </w:rPr>
        <w:t xml:space="preserve">. (Luke 2:15 KJV) They resolved to go immediately to see baby Jesus. Now it is one thing to make a resolution, and another to see it through. These shepherds were not remiss in seeing it through. They not only responded, they did so with HASTE! </w:t>
      </w:r>
      <w:r w:rsidRPr="004E3867">
        <w:rPr>
          <w:rFonts w:cs="Times New Roman"/>
          <w:i/>
          <w:iCs/>
        </w:rPr>
        <w:t>And they came with haste, and found Mary, and Joseph, and the babe lying in a manger.</w:t>
      </w:r>
      <w:r>
        <w:rPr>
          <w:rFonts w:cs="Times New Roman"/>
        </w:rPr>
        <w:t xml:space="preserve"> </w:t>
      </w:r>
      <w:r w:rsidRPr="004E3867">
        <w:rPr>
          <w:rFonts w:cs="Times New Roman"/>
          <w:sz w:val="20"/>
        </w:rPr>
        <w:t>(Luke 2:16)</w:t>
      </w:r>
    </w:p>
    <w:p w:rsidR="004E3867" w:rsidRPr="004E3867" w:rsidRDefault="004E3867" w:rsidP="004E3867">
      <w:pPr>
        <w:widowControl w:val="0"/>
        <w:autoSpaceDE w:val="0"/>
        <w:autoSpaceDN w:val="0"/>
        <w:adjustRightInd w:val="0"/>
        <w:jc w:val="both"/>
        <w:rPr>
          <w:rFonts w:cs="Georgia"/>
          <w:sz w:val="1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xml:space="preserve">            These poor men of the field were the first visitors, by royal invitation, to see the baby Jesus! How should we behave once we have found Christ? I believe we should react just as the shepherds did:  </w:t>
      </w:r>
      <w:r w:rsidRPr="004E3867">
        <w:rPr>
          <w:rFonts w:cs="Times New Roman"/>
          <w:i/>
          <w:iCs/>
        </w:rPr>
        <w:t>And when they had seen it, they made known abroad the saying which was told them concerning this child</w:t>
      </w:r>
      <w:r>
        <w:rPr>
          <w:rFonts w:cs="Times New Roman"/>
        </w:rPr>
        <w:t xml:space="preserve">.  </w:t>
      </w:r>
      <w:r w:rsidRPr="004E3867">
        <w:rPr>
          <w:rFonts w:cs="Times New Roman"/>
          <w:sz w:val="20"/>
        </w:rPr>
        <w:t>(Luke 2:17)</w:t>
      </w:r>
      <w:r w:rsidRPr="004E3867">
        <w:rPr>
          <w:rFonts w:cs="Times New Roman"/>
        </w:rPr>
        <w:t xml:space="preserve"> Can the blind whose sight is restored refrain from shouting out the good news to all in earshot? Can the leper, separately from loved ones and polite society, withhold his praise once Christ has touched his debilitating soul? Can a lost sinner, coming into the presence of Christ, healed and </w:t>
      </w:r>
      <w:proofErr w:type="gramStart"/>
      <w:r w:rsidRPr="004E3867">
        <w:rPr>
          <w:rFonts w:cs="Times New Roman"/>
        </w:rPr>
        <w:t>restored ,</w:t>
      </w:r>
      <w:proofErr w:type="gramEnd"/>
      <w:r w:rsidRPr="004E3867">
        <w:rPr>
          <w:rFonts w:cs="Times New Roman"/>
        </w:rPr>
        <w:t xml:space="preserve"> not bleat out to all the good tidings? Neither could these poor shepherds hold their peace regarding the events of Christ's birth. They published the news to all who would hear them both near and far. Do we do as well as they?</w:t>
      </w:r>
    </w:p>
    <w:p w:rsidR="004E3867" w:rsidRPr="004E3867" w:rsidRDefault="004E3867" w:rsidP="004E3867">
      <w:pPr>
        <w:widowControl w:val="0"/>
        <w:autoSpaceDE w:val="0"/>
        <w:autoSpaceDN w:val="0"/>
        <w:adjustRightInd w:val="0"/>
        <w:jc w:val="both"/>
        <w:rPr>
          <w:rFonts w:cs="Georgia"/>
          <w:sz w:val="20"/>
          <w:szCs w:val="20"/>
        </w:rPr>
      </w:pPr>
    </w:p>
    <w:p w:rsidR="004E3867" w:rsidRDefault="004E3867" w:rsidP="004E3867">
      <w:pPr>
        <w:widowControl w:val="0"/>
        <w:autoSpaceDE w:val="0"/>
        <w:autoSpaceDN w:val="0"/>
        <w:adjustRightInd w:val="0"/>
        <w:jc w:val="both"/>
        <w:rPr>
          <w:rFonts w:cs="Times New Roman"/>
        </w:rPr>
      </w:pPr>
      <w:r w:rsidRPr="004E3867">
        <w:rPr>
          <w:rFonts w:cs="Times New Roman"/>
        </w:rPr>
        <w:t xml:space="preserve">            When we hear the good news of Christ, how do we respond? Perhaps we respond in the correct </w:t>
      </w:r>
      <w:proofErr w:type="gramStart"/>
      <w:r w:rsidRPr="004E3867">
        <w:rPr>
          <w:rFonts w:cs="Times New Roman"/>
        </w:rPr>
        <w:t>manner</w:t>
      </w:r>
      <w:proofErr w:type="gramEnd"/>
      <w:r w:rsidRPr="004E3867">
        <w:rPr>
          <w:rFonts w:cs="Times New Roman"/>
        </w:rPr>
        <w:t xml:space="preserve"> as did those who heard and believed the shepherds. </w:t>
      </w:r>
      <w:r w:rsidRPr="004E3867">
        <w:rPr>
          <w:rFonts w:cs="Times New Roman"/>
          <w:i/>
          <w:iCs/>
        </w:rPr>
        <w:t xml:space="preserve">And all they that heard it wondered at those </w:t>
      </w:r>
      <w:proofErr w:type="gramStart"/>
      <w:r w:rsidRPr="004E3867">
        <w:rPr>
          <w:rFonts w:cs="Times New Roman"/>
          <w:i/>
          <w:iCs/>
        </w:rPr>
        <w:t>things which</w:t>
      </w:r>
      <w:proofErr w:type="gramEnd"/>
      <w:r w:rsidRPr="004E3867">
        <w:rPr>
          <w:rFonts w:cs="Times New Roman"/>
          <w:i/>
          <w:iCs/>
        </w:rPr>
        <w:t xml:space="preserve"> were told them by the shepherds.</w:t>
      </w:r>
      <w:r w:rsidRPr="004E3867">
        <w:rPr>
          <w:rFonts w:cs="Times New Roman"/>
        </w:rPr>
        <w:t> </w:t>
      </w:r>
      <w:r>
        <w:rPr>
          <w:rFonts w:cs="Times New Roman"/>
        </w:rPr>
        <w:t xml:space="preserve"> </w:t>
      </w:r>
      <w:r w:rsidRPr="004E3867">
        <w:rPr>
          <w:rFonts w:cs="Times New Roman"/>
          <w:sz w:val="20"/>
        </w:rPr>
        <w:t xml:space="preserve">(Luke 2:18) </w:t>
      </w:r>
      <w:r w:rsidRPr="004E3867">
        <w:rPr>
          <w:rFonts w:cs="Times New Roman"/>
        </w:rPr>
        <w:t xml:space="preserve">I might add here that the term 'wondered' does not in any wise mean to doubt or question, but it means to be amazed or astonished.  Can </w:t>
      </w:r>
      <w:proofErr w:type="gramStart"/>
      <w:r w:rsidRPr="004E3867">
        <w:rPr>
          <w:rFonts w:cs="Times New Roman"/>
        </w:rPr>
        <w:t>you  imagine</w:t>
      </w:r>
      <w:proofErr w:type="gramEnd"/>
      <w:r w:rsidRPr="004E3867">
        <w:rPr>
          <w:rFonts w:cs="Times New Roman"/>
        </w:rPr>
        <w:t xml:space="preserve"> the credibility of poor shepherds having such an impact on others? It was not the poor shepherds whose credibility gleamed through, but the Word of God gave veracity to their newfound faith.</w:t>
      </w:r>
    </w:p>
    <w:p w:rsidR="004E3867" w:rsidRPr="004E3867" w:rsidRDefault="004E3867" w:rsidP="004E3867">
      <w:pPr>
        <w:widowControl w:val="0"/>
        <w:autoSpaceDE w:val="0"/>
        <w:autoSpaceDN w:val="0"/>
        <w:adjustRightInd w:val="0"/>
        <w:jc w:val="both"/>
        <w:rPr>
          <w:rFonts w:cs="Georgia"/>
          <w:sz w:val="10"/>
          <w:szCs w:val="20"/>
        </w:rPr>
      </w:pPr>
    </w:p>
    <w:p w:rsidR="004E3867" w:rsidRPr="004E3867" w:rsidRDefault="004E3867" w:rsidP="004E3867">
      <w:pPr>
        <w:widowControl w:val="0"/>
        <w:autoSpaceDE w:val="0"/>
        <w:autoSpaceDN w:val="0"/>
        <w:adjustRightInd w:val="0"/>
        <w:jc w:val="both"/>
        <w:rPr>
          <w:rFonts w:cs="Georgia"/>
          <w:sz w:val="20"/>
          <w:szCs w:val="20"/>
        </w:rPr>
      </w:pPr>
      <w:r w:rsidRPr="004E3867">
        <w:rPr>
          <w:rFonts w:cs="Times New Roman"/>
        </w:rPr>
        <w:t xml:space="preserve">            On this very night, there were also Wise Men traversing field and mountain at a great distance away - perhaps they had not yet crossed the Zagros Mountain range of western Persia. It would take months for them to arrive, but they would come in time to find Jesus in a house in Bethlehem. So the </w:t>
      </w:r>
      <w:proofErr w:type="gramStart"/>
      <w:r w:rsidRPr="004E3867">
        <w:rPr>
          <w:rFonts w:cs="Times New Roman"/>
        </w:rPr>
        <w:t>Jewish shepherds were joined by the Gentiles from Persia</w:t>
      </w:r>
      <w:proofErr w:type="gramEnd"/>
      <w:r w:rsidRPr="004E3867">
        <w:rPr>
          <w:rFonts w:cs="Times New Roman"/>
        </w:rPr>
        <w:t xml:space="preserve"> in attending upon the newborn king - </w:t>
      </w:r>
      <w:r w:rsidRPr="004E3867">
        <w:rPr>
          <w:rFonts w:cs="Times New Roman"/>
          <w:i/>
          <w:iCs/>
        </w:rPr>
        <w:t>to the Jew first, and also to the Greek</w:t>
      </w:r>
      <w:r w:rsidRPr="004E3867">
        <w:rPr>
          <w:rFonts w:cs="Times New Roman"/>
        </w:rPr>
        <w:t>. </w:t>
      </w:r>
    </w:p>
    <w:p w:rsidR="004E3867" w:rsidRPr="004E3867" w:rsidRDefault="004E3867" w:rsidP="004E3867">
      <w:pPr>
        <w:widowControl w:val="0"/>
        <w:autoSpaceDE w:val="0"/>
        <w:autoSpaceDN w:val="0"/>
        <w:adjustRightInd w:val="0"/>
        <w:jc w:val="both"/>
        <w:rPr>
          <w:rFonts w:cs="Georgia"/>
          <w:sz w:val="20"/>
          <w:szCs w:val="20"/>
        </w:rPr>
      </w:pPr>
    </w:p>
    <w:p w:rsidR="004E3867" w:rsidRPr="004E3867" w:rsidRDefault="004E3867" w:rsidP="004E3867">
      <w:pPr>
        <w:widowControl w:val="0"/>
        <w:autoSpaceDE w:val="0"/>
        <w:autoSpaceDN w:val="0"/>
        <w:adjustRightInd w:val="0"/>
        <w:jc w:val="center"/>
        <w:rPr>
          <w:rFonts w:cs="Times New Roman"/>
          <w:b/>
          <w:sz w:val="52"/>
        </w:rPr>
      </w:pPr>
      <w:r w:rsidRPr="004E3867">
        <w:rPr>
          <w:rFonts w:cs="Times New Roman"/>
          <w:b/>
          <w:sz w:val="52"/>
        </w:rPr>
        <w:t>Merry Christmas</w:t>
      </w:r>
    </w:p>
    <w:p w:rsidR="00167E54" w:rsidRPr="004E3867" w:rsidRDefault="004E3867" w:rsidP="004E3867">
      <w:pPr>
        <w:widowControl w:val="0"/>
        <w:autoSpaceDE w:val="0"/>
        <w:autoSpaceDN w:val="0"/>
        <w:adjustRightInd w:val="0"/>
        <w:jc w:val="center"/>
        <w:rPr>
          <w:rFonts w:cs="Georgia"/>
          <w:sz w:val="28"/>
          <w:szCs w:val="28"/>
        </w:rPr>
      </w:pPr>
      <w:r w:rsidRPr="004E3867">
        <w:rPr>
          <w:rFonts w:cs="Times New Roman"/>
        </w:rPr>
        <w:t>2,000 years later, it is STILL Christmas!</w:t>
      </w:r>
    </w:p>
    <w:sectPr w:rsidR="00167E54" w:rsidRPr="004E3867"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E3867" w:rsidRDefault="004E3867" w:rsidP="004E3867">
      <w:pPr>
        <w:pStyle w:val="FootnoteText"/>
        <w:jc w:val="both"/>
      </w:pPr>
      <w:r>
        <w:rPr>
          <w:rStyle w:val="FootnoteReference"/>
        </w:rPr>
        <w:footnoteRef/>
      </w:r>
      <w:r>
        <w:t xml:space="preserve"> </w:t>
      </w:r>
      <w:r w:rsidRPr="004E3867">
        <w:rPr>
          <w:sz w:val="20"/>
        </w:rPr>
        <w:t>Given the hygiene standards of the time, the stable was likely considerably cleaner and quieter than the single room “inn” with its myriad of travelers.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74F9C"/>
    <w:rsid w:val="00182209"/>
    <w:rsid w:val="00182BB0"/>
    <w:rsid w:val="00184431"/>
    <w:rsid w:val="001A2678"/>
    <w:rsid w:val="001B2ED1"/>
    <w:rsid w:val="001B7AC4"/>
    <w:rsid w:val="001C017B"/>
    <w:rsid w:val="001C4388"/>
    <w:rsid w:val="001F5189"/>
    <w:rsid w:val="002176EA"/>
    <w:rsid w:val="002315DE"/>
    <w:rsid w:val="00262726"/>
    <w:rsid w:val="002632E2"/>
    <w:rsid w:val="002B0A0E"/>
    <w:rsid w:val="002C6474"/>
    <w:rsid w:val="002D7BFD"/>
    <w:rsid w:val="002E77CF"/>
    <w:rsid w:val="00301547"/>
    <w:rsid w:val="00307C09"/>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4E16D2"/>
    <w:rsid w:val="004E3867"/>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01C3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B1CF4"/>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42E12"/>
    <w:rsid w:val="009701A6"/>
    <w:rsid w:val="009800E8"/>
    <w:rsid w:val="009804BA"/>
    <w:rsid w:val="009827E5"/>
    <w:rsid w:val="009A1C81"/>
    <w:rsid w:val="009B63FE"/>
    <w:rsid w:val="009C0DE5"/>
    <w:rsid w:val="009C27DA"/>
    <w:rsid w:val="009C33F3"/>
    <w:rsid w:val="009D1FA3"/>
    <w:rsid w:val="009D5572"/>
    <w:rsid w:val="009D6331"/>
    <w:rsid w:val="009D7634"/>
    <w:rsid w:val="00A33728"/>
    <w:rsid w:val="00A521CF"/>
    <w:rsid w:val="00A52F71"/>
    <w:rsid w:val="00A854E6"/>
    <w:rsid w:val="00A97B18"/>
    <w:rsid w:val="00AA2BA6"/>
    <w:rsid w:val="00AA62C2"/>
    <w:rsid w:val="00AB72E5"/>
    <w:rsid w:val="00AD25C7"/>
    <w:rsid w:val="00AE3703"/>
    <w:rsid w:val="00AF5F48"/>
    <w:rsid w:val="00B27009"/>
    <w:rsid w:val="00B364F1"/>
    <w:rsid w:val="00B5276D"/>
    <w:rsid w:val="00B63649"/>
    <w:rsid w:val="00B967C6"/>
    <w:rsid w:val="00B978BE"/>
    <w:rsid w:val="00BA2A5C"/>
    <w:rsid w:val="00BC752B"/>
    <w:rsid w:val="00BD6D8A"/>
    <w:rsid w:val="00BE231D"/>
    <w:rsid w:val="00BF34D7"/>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813E4"/>
    <w:rsid w:val="00E94EC5"/>
    <w:rsid w:val="00E952CA"/>
    <w:rsid w:val="00EA6490"/>
    <w:rsid w:val="00EC468A"/>
    <w:rsid w:val="00ED048C"/>
    <w:rsid w:val="00EF237F"/>
    <w:rsid w:val="00F03599"/>
    <w:rsid w:val="00F048FE"/>
    <w:rsid w:val="00F0566A"/>
    <w:rsid w:val="00F12B99"/>
    <w:rsid w:val="00F22330"/>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1273</Words>
  <Characters>7260</Characters>
  <Application>Microsoft Macintosh Word</Application>
  <DocSecurity>0</DocSecurity>
  <Lines>60</Lines>
  <Paragraphs>14</Paragraphs>
  <ScaleCrop>false</ScaleCrop>
  <Company>Descanso Rodents</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118</cp:revision>
  <cp:lastPrinted>2015-09-23T20:53:00Z</cp:lastPrinted>
  <dcterms:created xsi:type="dcterms:W3CDTF">2013-08-05T23:00:00Z</dcterms:created>
  <dcterms:modified xsi:type="dcterms:W3CDTF">2015-12-17T22:36:00Z</dcterms:modified>
</cp:coreProperties>
</file>