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615" w:rsidRDefault="002C3615" w:rsidP="002C3615">
      <w:pPr>
        <w:widowControl w:val="0"/>
        <w:autoSpaceDE w:val="0"/>
        <w:autoSpaceDN w:val="0"/>
        <w:adjustRightInd w:val="0"/>
        <w:spacing w:after="260"/>
        <w:jc w:val="both"/>
        <w:rPr>
          <w:rFonts w:cs="Times New Roman"/>
          <w:szCs w:val="32"/>
        </w:rPr>
      </w:pPr>
      <w:r w:rsidRPr="002C3615">
        <w:rPr>
          <w:rFonts w:cs="Times New Roman"/>
          <w:szCs w:val="32"/>
        </w:rPr>
        <w:t xml:space="preserve">Devotion of book of </w:t>
      </w:r>
      <w:r>
        <w:rPr>
          <w:rFonts w:cs="Times New Roman"/>
          <w:szCs w:val="32"/>
        </w:rPr>
        <w:t>Job</w:t>
      </w:r>
      <w:r w:rsidRPr="002C3615">
        <w:rPr>
          <w:rFonts w:cs="Times New Roman"/>
          <w:szCs w:val="32"/>
        </w:rPr>
        <w:t xml:space="preserve"> (Part 3) </w:t>
      </w:r>
      <w:r>
        <w:rPr>
          <w:rFonts w:cs="Times New Roman"/>
          <w:szCs w:val="32"/>
        </w:rPr>
        <w:t xml:space="preserve">- </w:t>
      </w:r>
      <w:r w:rsidRPr="002C3615">
        <w:rPr>
          <w:rFonts w:cs="Times New Roman"/>
          <w:szCs w:val="32"/>
        </w:rPr>
        <w:t>1 December 2012</w:t>
      </w:r>
      <w:r>
        <w:rPr>
          <w:rFonts w:cs="Times New Roman"/>
          <w:szCs w:val="32"/>
        </w:rPr>
        <w:t>,</w:t>
      </w:r>
      <w:r w:rsidRPr="002C3615">
        <w:rPr>
          <w:rFonts w:cs="Times New Roman"/>
          <w:szCs w:val="32"/>
        </w:rPr>
        <w:t xml:space="preserve"> Anno Domini</w:t>
      </w:r>
    </w:p>
    <w:p w:rsidR="003D0BB7" w:rsidRPr="003D0BB7" w:rsidRDefault="002C3615" w:rsidP="002C3615">
      <w:pPr>
        <w:widowControl w:val="0"/>
        <w:autoSpaceDE w:val="0"/>
        <w:autoSpaceDN w:val="0"/>
        <w:adjustRightInd w:val="0"/>
        <w:spacing w:after="260"/>
        <w:jc w:val="both"/>
        <w:rPr>
          <w:rFonts w:cs="Georgia"/>
          <w:szCs w:val="26"/>
        </w:rPr>
      </w:pPr>
      <w:r>
        <w:rPr>
          <w:rFonts w:cs="Times New Roman"/>
          <w:noProof/>
          <w:szCs w:val="32"/>
        </w:rPr>
        <w:drawing>
          <wp:inline distT="0" distB="0" distL="0" distR="0">
            <wp:extent cx="5930900" cy="4445000"/>
            <wp:effectExtent l="25400" t="0" r="0" b="0"/>
            <wp:docPr id="2" name="Picture 1" descr=":::Users:HapArnold:Desktop:amiablechildmon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amiablechildmonument2.jpg"/>
                    <pic:cNvPicPr>
                      <a:picLocks noChangeAspect="1" noChangeArrowheads="1"/>
                    </pic:cNvPicPr>
                  </pic:nvPicPr>
                  <pic:blipFill>
                    <a:blip r:embed="rId4"/>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BB5957" w:rsidRPr="000B3ED1" w:rsidRDefault="00BB5957" w:rsidP="00BB5957">
      <w:pPr>
        <w:widowControl w:val="0"/>
        <w:autoSpaceDE w:val="0"/>
        <w:autoSpaceDN w:val="0"/>
        <w:adjustRightInd w:val="0"/>
        <w:jc w:val="center"/>
        <w:rPr>
          <w:rFonts w:ascii="KisBT-Roman" w:hAnsi="KisBT-Roman" w:cs="KisBT-Roman"/>
          <w:i/>
          <w:iCs/>
          <w:szCs w:val="32"/>
        </w:rPr>
      </w:pPr>
      <w:r w:rsidRPr="000B3ED1">
        <w:rPr>
          <w:rFonts w:ascii="KisBT-Roman" w:hAnsi="KisBT-Roman" w:cs="KisBT-Roman"/>
          <w:color w:val="DA0000"/>
          <w:szCs w:val="38"/>
        </w:rPr>
        <w:t>The Sunday next before Advent</w:t>
      </w:r>
    </w:p>
    <w:p w:rsidR="00BB5957" w:rsidRPr="00A57F96" w:rsidRDefault="00BB5957" w:rsidP="00BB5957">
      <w:pPr>
        <w:widowControl w:val="0"/>
        <w:autoSpaceDE w:val="0"/>
        <w:autoSpaceDN w:val="0"/>
        <w:adjustRightInd w:val="0"/>
        <w:jc w:val="center"/>
        <w:rPr>
          <w:rFonts w:ascii="KisBT-Roman" w:hAnsi="KisBT-Roman" w:cs="KisBT-Roman"/>
          <w:i/>
          <w:iCs/>
          <w:szCs w:val="32"/>
        </w:rPr>
      </w:pPr>
      <w:r w:rsidRPr="00A57F96">
        <w:rPr>
          <w:rFonts w:ascii="KisBT-Roman" w:hAnsi="KisBT-Roman" w:cs="KisBT-Roman"/>
          <w:i/>
          <w:iCs/>
          <w:szCs w:val="32"/>
        </w:rPr>
        <w:t>The Collect.</w:t>
      </w:r>
    </w:p>
    <w:p w:rsidR="00BB5957" w:rsidRPr="006B3B05" w:rsidRDefault="00BB5957" w:rsidP="00BB5957">
      <w:pPr>
        <w:keepNext/>
        <w:framePr w:dropCap="drop" w:lines="3" w:h="533" w:hRule="exact" w:wrap="around" w:vAnchor="text" w:hAnchor="page" w:x="1421" w:y="254"/>
        <w:spacing w:line="533" w:lineRule="exact"/>
        <w:jc w:val="both"/>
        <w:rPr>
          <w:rFonts w:ascii="KisBT-Roman" w:hAnsi="KisBT-Roman" w:cs="KisBT-Roman"/>
          <w:b/>
          <w:color w:val="008000"/>
          <w:position w:val="-3"/>
          <w:sz w:val="61"/>
          <w:szCs w:val="32"/>
        </w:rPr>
      </w:pPr>
      <w:r w:rsidRPr="006B3B05">
        <w:rPr>
          <w:rFonts w:ascii="KisBT-Roman" w:hAnsi="KisBT-Roman" w:cs="KisBT-Roman"/>
          <w:b/>
          <w:color w:val="008000"/>
          <w:position w:val="-3"/>
          <w:sz w:val="61"/>
          <w:szCs w:val="32"/>
        </w:rPr>
        <w:t>S</w:t>
      </w:r>
    </w:p>
    <w:p w:rsidR="00BB5957" w:rsidRPr="00A57F96" w:rsidRDefault="00BB5957" w:rsidP="00BB5957">
      <w:pPr>
        <w:jc w:val="both"/>
      </w:pPr>
    </w:p>
    <w:p w:rsidR="00BB5957" w:rsidRPr="00A57F96" w:rsidRDefault="00BB5957" w:rsidP="00BB5957">
      <w:pPr>
        <w:widowControl w:val="0"/>
        <w:autoSpaceDE w:val="0"/>
        <w:autoSpaceDN w:val="0"/>
        <w:adjustRightInd w:val="0"/>
        <w:jc w:val="both"/>
        <w:rPr>
          <w:rFonts w:ascii="KisBT-Roman" w:hAnsi="KisBT-Roman" w:cs="KisBT-Roman"/>
          <w:szCs w:val="32"/>
        </w:rPr>
      </w:pPr>
      <w:r w:rsidRPr="00A57F96">
        <w:rPr>
          <w:rFonts w:ascii="KisBT-Roman" w:hAnsi="KisBT-Roman" w:cs="KisBT-Roman"/>
          <w:b/>
          <w:szCs w:val="32"/>
        </w:rPr>
        <w:t>TIR</w:t>
      </w:r>
      <w:r w:rsidRPr="00A57F96">
        <w:rPr>
          <w:rFonts w:ascii="KisBT-Roman" w:hAnsi="KisBT-Roman" w:cs="KisBT-Roman"/>
          <w:szCs w:val="32"/>
        </w:rPr>
        <w:t xml:space="preserve"> up, we beseech thee, O Lord, the wills of thy faithful people; that they, plenteously bringing forth the fruit of good works, may by thee be plenteously rewarded; through Jesus Christ our Lord.</w:t>
      </w:r>
      <w:r w:rsidRPr="00A57F96">
        <w:rPr>
          <w:rFonts w:ascii="KisBT-Roman" w:hAnsi="KisBT-Roman" w:cs="KisBT-Roman"/>
          <w:b/>
          <w:szCs w:val="32"/>
        </w:rPr>
        <w:t xml:space="preserve"> </w:t>
      </w:r>
      <w:r w:rsidRPr="00A57F96">
        <w:rPr>
          <w:rFonts w:ascii="KisBT-Roman" w:hAnsi="KisBT-Roman" w:cs="KisBT-Roman"/>
          <w:i/>
          <w:iCs/>
          <w:szCs w:val="32"/>
        </w:rPr>
        <w:t>Amen</w:t>
      </w:r>
      <w:r w:rsidRPr="00A57F96">
        <w:rPr>
          <w:rFonts w:ascii="KisBT-Roman" w:hAnsi="KisBT-Roman" w:cs="KisBT-Roman"/>
          <w:szCs w:val="32"/>
        </w:rPr>
        <w:t>.</w:t>
      </w:r>
      <w:r w:rsidRPr="00F71C1B">
        <w:t xml:space="preserve"> </w:t>
      </w:r>
    </w:p>
    <w:p w:rsidR="002C3615" w:rsidRPr="002C3615" w:rsidRDefault="002C3615" w:rsidP="00403C9E">
      <w:pPr>
        <w:widowControl w:val="0"/>
        <w:autoSpaceDE w:val="0"/>
        <w:autoSpaceDN w:val="0"/>
        <w:adjustRightInd w:val="0"/>
        <w:spacing w:after="260"/>
        <w:jc w:val="both"/>
        <w:rPr>
          <w:rFonts w:cs="Times New Roman"/>
          <w:b/>
          <w:bCs/>
          <w:szCs w:val="32"/>
        </w:rPr>
      </w:pPr>
    </w:p>
    <w:p w:rsidR="002C3615" w:rsidRPr="002C3615" w:rsidRDefault="002C3615" w:rsidP="002C3615">
      <w:pPr>
        <w:widowControl w:val="0"/>
        <w:autoSpaceDE w:val="0"/>
        <w:autoSpaceDN w:val="0"/>
        <w:adjustRightInd w:val="0"/>
        <w:spacing w:after="260"/>
        <w:jc w:val="both"/>
        <w:rPr>
          <w:rFonts w:cs="Georgia"/>
          <w:szCs w:val="26"/>
        </w:rPr>
      </w:pPr>
      <w:r w:rsidRPr="002C3615">
        <w:rPr>
          <w:rFonts w:cs="Times New Roman"/>
          <w:b/>
          <w:bCs/>
          <w:i/>
          <w:iCs/>
          <w:szCs w:val="32"/>
        </w:rPr>
        <w:t>14.And when they lifted up their eyes afar off, and knew him not, they lifted up their voice, and wept; and they rent every one his mantle, and sprinkled dust upon their heads toward heaven. 13. So they sat down with him upon the ground seven days and seven nights, and none spake a word unto him: for they saw that his grief was very great</w:t>
      </w:r>
      <w:r w:rsidRPr="002C3615">
        <w:rPr>
          <w:rFonts w:cs="Times New Roman"/>
          <w:szCs w:val="32"/>
        </w:rPr>
        <w:t>. (</w:t>
      </w:r>
      <w:r>
        <w:rPr>
          <w:rFonts w:cs="Times New Roman"/>
          <w:szCs w:val="32"/>
        </w:rPr>
        <w:t>Job</w:t>
      </w:r>
      <w:r w:rsidRPr="002C3615">
        <w:rPr>
          <w:rFonts w:cs="Times New Roman"/>
          <w:szCs w:val="32"/>
        </w:rPr>
        <w:t xml:space="preserve"> 2:12-13)</w:t>
      </w:r>
    </w:p>
    <w:p w:rsidR="002C3615" w:rsidRPr="002C3615" w:rsidRDefault="002C3615" w:rsidP="002C3615">
      <w:pPr>
        <w:widowControl w:val="0"/>
        <w:autoSpaceDE w:val="0"/>
        <w:autoSpaceDN w:val="0"/>
        <w:adjustRightInd w:val="0"/>
        <w:spacing w:after="260"/>
        <w:jc w:val="both"/>
        <w:rPr>
          <w:rFonts w:cs="Georgia"/>
          <w:szCs w:val="26"/>
        </w:rPr>
      </w:pPr>
      <w:r w:rsidRPr="002C3615">
        <w:rPr>
          <w:rFonts w:cs="Times New Roman"/>
          <w:szCs w:val="32"/>
        </w:rPr>
        <w:t xml:space="preserve">            As mentioned in the study of the </w:t>
      </w:r>
      <w:r>
        <w:rPr>
          <w:rFonts w:cs="Times New Roman"/>
          <w:szCs w:val="32"/>
        </w:rPr>
        <w:t>Second</w:t>
      </w:r>
      <w:r w:rsidRPr="002C3615">
        <w:rPr>
          <w:rFonts w:cs="Times New Roman"/>
          <w:szCs w:val="32"/>
        </w:rPr>
        <w:t xml:space="preserve"> Chapter of </w:t>
      </w:r>
      <w:r>
        <w:rPr>
          <w:rFonts w:cs="Times New Roman"/>
          <w:szCs w:val="32"/>
        </w:rPr>
        <w:t>Job</w:t>
      </w:r>
      <w:r w:rsidRPr="002C3615">
        <w:rPr>
          <w:rFonts w:cs="Times New Roman"/>
          <w:szCs w:val="32"/>
        </w:rPr>
        <w:t xml:space="preserve">, his three friends, Eliphaz, Bildad, and Zophar, came to visit </w:t>
      </w:r>
      <w:r>
        <w:rPr>
          <w:rFonts w:cs="Times New Roman"/>
          <w:szCs w:val="32"/>
        </w:rPr>
        <w:t>Job</w:t>
      </w:r>
      <w:r w:rsidRPr="002C3615">
        <w:rPr>
          <w:rFonts w:cs="Times New Roman"/>
          <w:szCs w:val="32"/>
        </w:rPr>
        <w:t xml:space="preserve"> when they heard of his suffering. They came with the best of intentions, yet failed to comfort him. In the final analysis, only the Holy Ghost can comfort those whose miseries arise from strong faith tested. They wept in grief of their friend’s hurt. Satan, like all times, is responsible for tears. The first tears were shed by the fallen couple in Eden. They still rain down all over the world because of the evil antics of Satan in his cunning deceptions. Only Christ can take our tears upon Himself and keep them in His Bottle. These friends rent their mantle, another sign of deep grieving. The sign is never the ultimate proof, for the hypocritical Pharisees did likewise in making the false claim against Christ of blasphemy. (Matt 26:65) The ultimate grief was that of God at the death of His Son, Jesus, on the cross that dark and dreadful day at Calvary. The Temple Veil was rent at His grief, but to our great satisfaction. No longer would there be a Veil of Separation between the Father and His people. God initiated the rent, for it was from top to bottom. </w:t>
      </w:r>
      <w:r>
        <w:rPr>
          <w:rFonts w:cs="Times New Roman"/>
          <w:szCs w:val="32"/>
        </w:rPr>
        <w:t>Job</w:t>
      </w:r>
      <w:r w:rsidRPr="002C3615">
        <w:rPr>
          <w:rFonts w:cs="Times New Roman"/>
          <w:szCs w:val="32"/>
        </w:rPr>
        <w:t xml:space="preserve">’s three friends also threw dust in the air to express their grief. They sat with </w:t>
      </w:r>
      <w:r>
        <w:rPr>
          <w:rFonts w:cs="Times New Roman"/>
          <w:szCs w:val="32"/>
        </w:rPr>
        <w:t>Job</w:t>
      </w:r>
      <w:r w:rsidRPr="002C3615">
        <w:rPr>
          <w:rFonts w:cs="Times New Roman"/>
          <w:szCs w:val="32"/>
        </w:rPr>
        <w:t xml:space="preserve"> without speaking for seven days (the period of completeness).  We are told that Joseph mourned for his father likewise: </w:t>
      </w:r>
      <w:r w:rsidRPr="002C3615">
        <w:rPr>
          <w:rFonts w:cs="Times New Roman"/>
          <w:b/>
          <w:bCs/>
          <w:i/>
          <w:iCs/>
          <w:szCs w:val="32"/>
        </w:rPr>
        <w:t xml:space="preserve">he made a mourning for his father </w:t>
      </w:r>
      <w:r w:rsidRPr="002C3615">
        <w:rPr>
          <w:rFonts w:cs="Times New Roman"/>
          <w:b/>
          <w:bCs/>
          <w:i/>
          <w:iCs/>
          <w:szCs w:val="32"/>
          <w:u w:val="single"/>
        </w:rPr>
        <w:t>seven days</w:t>
      </w:r>
      <w:r w:rsidRPr="002C3615">
        <w:rPr>
          <w:rFonts w:cs="Times New Roman"/>
          <w:szCs w:val="32"/>
        </w:rPr>
        <w:t xml:space="preserve">. (Gen 50:10) </w:t>
      </w:r>
      <w:r>
        <w:rPr>
          <w:rFonts w:cs="Times New Roman"/>
          <w:szCs w:val="32"/>
        </w:rPr>
        <w:t>Job</w:t>
      </w:r>
      <w:r w:rsidRPr="002C3615">
        <w:rPr>
          <w:rFonts w:cs="Times New Roman"/>
          <w:szCs w:val="32"/>
        </w:rPr>
        <w:t xml:space="preserve"> was so disfigured by his disease that he was unrecognizable as one near death. That is the result of Satan’s doing to every child that is born. The only remedy is Christ! It was also customary to allow the afflicted to speak first, so the friends sat silent with </w:t>
      </w:r>
      <w:r>
        <w:rPr>
          <w:rFonts w:cs="Times New Roman"/>
          <w:szCs w:val="32"/>
        </w:rPr>
        <w:t>Job</w:t>
      </w:r>
      <w:r w:rsidRPr="002C3615">
        <w:rPr>
          <w:rFonts w:cs="Times New Roman"/>
          <w:szCs w:val="32"/>
        </w:rPr>
        <w:t xml:space="preserve"> for seven days.  The only remedy for such grief, caused by Satan, is Christ!</w:t>
      </w:r>
    </w:p>
    <w:p w:rsidR="002C3615" w:rsidRPr="002C3615" w:rsidRDefault="002C3615" w:rsidP="002C3615">
      <w:pPr>
        <w:widowControl w:val="0"/>
        <w:autoSpaceDE w:val="0"/>
        <w:autoSpaceDN w:val="0"/>
        <w:adjustRightInd w:val="0"/>
        <w:spacing w:after="260"/>
        <w:jc w:val="both"/>
        <w:rPr>
          <w:rFonts w:cs="Georgia"/>
          <w:szCs w:val="26"/>
        </w:rPr>
      </w:pPr>
      <w:r w:rsidRPr="002C3615">
        <w:rPr>
          <w:rFonts w:cs="Times New Roman"/>
          <w:szCs w:val="32"/>
        </w:rPr>
        <w:t xml:space="preserve">            The concluding words of </w:t>
      </w:r>
      <w:r>
        <w:rPr>
          <w:rFonts w:cs="Times New Roman"/>
          <w:szCs w:val="32"/>
        </w:rPr>
        <w:t>Job</w:t>
      </w:r>
      <w:r w:rsidRPr="002C3615">
        <w:rPr>
          <w:rFonts w:cs="Times New Roman"/>
          <w:szCs w:val="32"/>
        </w:rPr>
        <w:t xml:space="preserve"> in verse 2:11 is prophetic in its anticipation, for </w:t>
      </w:r>
      <w:r>
        <w:rPr>
          <w:rFonts w:cs="Times New Roman"/>
          <w:szCs w:val="32"/>
        </w:rPr>
        <w:t>Job</w:t>
      </w:r>
      <w:r w:rsidRPr="002C3615">
        <w:rPr>
          <w:rFonts w:cs="Times New Roman"/>
          <w:szCs w:val="32"/>
        </w:rPr>
        <w:t xml:space="preserve"> would soon cross over the line of keeping his speech free of doubting his Maker’s purposes. </w:t>
      </w:r>
      <w:r>
        <w:rPr>
          <w:rFonts w:cs="Times New Roman"/>
          <w:szCs w:val="32"/>
        </w:rPr>
        <w:t>Job</w:t>
      </w:r>
      <w:r w:rsidRPr="002C3615">
        <w:rPr>
          <w:rFonts w:cs="Times New Roman"/>
          <w:szCs w:val="32"/>
        </w:rPr>
        <w:t xml:space="preserve"> was most likely moved by the presence of his friends, and wanted to openly express his dismay to gain their full sympathy. </w:t>
      </w:r>
      <w:r>
        <w:rPr>
          <w:rFonts w:cs="Times New Roman"/>
          <w:szCs w:val="32"/>
        </w:rPr>
        <w:t>Job</w:t>
      </w:r>
      <w:r w:rsidRPr="002C3615">
        <w:rPr>
          <w:rFonts w:cs="Times New Roman"/>
          <w:szCs w:val="32"/>
        </w:rPr>
        <w:t xml:space="preserve"> breaks hi sin in chapter 3 with an unseemly outburst of doubt which is shocking in view of his previous strength of faith. 3. </w:t>
      </w:r>
      <w:r w:rsidRPr="002C3615">
        <w:rPr>
          <w:rFonts w:cs="Times New Roman"/>
          <w:b/>
          <w:bCs/>
          <w:i/>
          <w:iCs/>
          <w:szCs w:val="32"/>
          <w:u w:val="single"/>
        </w:rPr>
        <w:t xml:space="preserve">Let the day perish wherein I was born, and the night </w:t>
      </w:r>
      <w:r w:rsidRPr="002C3615">
        <w:rPr>
          <w:rFonts w:cs="Times New Roman"/>
          <w:b/>
          <w:bCs/>
          <w:i/>
          <w:iCs/>
          <w:szCs w:val="32"/>
        </w:rPr>
        <w:t>in which</w:t>
      </w:r>
      <w:r w:rsidRPr="002C3615">
        <w:rPr>
          <w:rFonts w:cs="Times New Roman"/>
          <w:b/>
          <w:bCs/>
          <w:i/>
          <w:iCs/>
          <w:szCs w:val="32"/>
          <w:u w:val="single"/>
        </w:rPr>
        <w:t xml:space="preserve"> it was said, There is a man child conceived</w:t>
      </w:r>
      <w:r w:rsidRPr="002C3615">
        <w:rPr>
          <w:rFonts w:cs="Times New Roman"/>
          <w:szCs w:val="32"/>
        </w:rPr>
        <w:t>.  (</w:t>
      </w:r>
      <w:r>
        <w:rPr>
          <w:rFonts w:cs="Times New Roman"/>
          <w:szCs w:val="32"/>
        </w:rPr>
        <w:t>Job</w:t>
      </w:r>
      <w:r w:rsidRPr="002C3615">
        <w:rPr>
          <w:rFonts w:cs="Times New Roman"/>
          <w:szCs w:val="32"/>
        </w:rPr>
        <w:t xml:space="preserve"> 3:3) Though </w:t>
      </w:r>
      <w:r>
        <w:rPr>
          <w:rFonts w:cs="Times New Roman"/>
          <w:szCs w:val="32"/>
        </w:rPr>
        <w:t>Job</w:t>
      </w:r>
      <w:r w:rsidRPr="002C3615">
        <w:rPr>
          <w:rFonts w:cs="Times New Roman"/>
          <w:szCs w:val="32"/>
        </w:rPr>
        <w:t xml:space="preserve"> does not directly challenge God’s Providence, his words are full of implied doubt. </w:t>
      </w:r>
      <w:r>
        <w:rPr>
          <w:rFonts w:cs="Times New Roman"/>
          <w:szCs w:val="32"/>
        </w:rPr>
        <w:t>Job</w:t>
      </w:r>
      <w:r w:rsidRPr="002C3615">
        <w:rPr>
          <w:rFonts w:cs="Times New Roman"/>
          <w:szCs w:val="32"/>
        </w:rPr>
        <w:t xml:space="preserve"> rejects the gift of his life as a blessing, but rather labels it a curse. Life is a gift of God and never a curse. From </w:t>
      </w:r>
      <w:r>
        <w:rPr>
          <w:rFonts w:cs="Times New Roman"/>
          <w:szCs w:val="32"/>
        </w:rPr>
        <w:t>Job</w:t>
      </w:r>
      <w:r w:rsidRPr="002C3615">
        <w:rPr>
          <w:rFonts w:cs="Times New Roman"/>
          <w:szCs w:val="32"/>
        </w:rPr>
        <w:t>’s perspective, everything is lost</w:t>
      </w:r>
      <w:r>
        <w:rPr>
          <w:rFonts w:cs="Times New Roman"/>
          <w:szCs w:val="32"/>
        </w:rPr>
        <w:t>;</w:t>
      </w:r>
      <w:r w:rsidRPr="002C3615">
        <w:rPr>
          <w:rFonts w:cs="Times New Roman"/>
          <w:szCs w:val="32"/>
        </w:rPr>
        <w:t xml:space="preserve">his wealth, his livestock, his servants, his children, his home, and even his wife denies him. </w:t>
      </w:r>
      <w:r>
        <w:rPr>
          <w:rFonts w:cs="Times New Roman"/>
          <w:szCs w:val="32"/>
        </w:rPr>
        <w:t>Job</w:t>
      </w:r>
      <w:r w:rsidRPr="002C3615">
        <w:rPr>
          <w:rFonts w:cs="Times New Roman"/>
          <w:szCs w:val="32"/>
        </w:rPr>
        <w:t xml:space="preserve"> is looking upon the present circumstances only. He is not unlike many good Christians who view the wickedness of the world and are tempted to believe there can be no remedy. We cannot see what beauty lies just over the horizon. Neither could </w:t>
      </w:r>
      <w:r>
        <w:rPr>
          <w:rFonts w:cs="Times New Roman"/>
          <w:szCs w:val="32"/>
        </w:rPr>
        <w:t>Job</w:t>
      </w:r>
      <w:r w:rsidRPr="002C3615">
        <w:rPr>
          <w:rFonts w:cs="Times New Roman"/>
          <w:szCs w:val="32"/>
        </w:rPr>
        <w:t xml:space="preserve"> see what wonderful blessings God had in store for him. As we have said before, man judges by the present instant; but God judges by the whole scope of time. </w:t>
      </w:r>
      <w:r>
        <w:rPr>
          <w:rFonts w:cs="Times New Roman"/>
          <w:szCs w:val="32"/>
        </w:rPr>
        <w:t>Job</w:t>
      </w:r>
      <w:r w:rsidRPr="002C3615">
        <w:rPr>
          <w:rFonts w:cs="Times New Roman"/>
          <w:szCs w:val="32"/>
        </w:rPr>
        <w:t xml:space="preserve"> literally describes Hell as the kind of night for which he was born: </w:t>
      </w:r>
      <w:r w:rsidRPr="002C3615">
        <w:rPr>
          <w:rFonts w:cs="Times New Roman"/>
          <w:b/>
          <w:bCs/>
          <w:szCs w:val="32"/>
        </w:rPr>
        <w:t>6</w:t>
      </w:r>
      <w:r w:rsidRPr="002C3615">
        <w:rPr>
          <w:rFonts w:cs="Times New Roman"/>
          <w:szCs w:val="32"/>
        </w:rPr>
        <w:t> </w:t>
      </w:r>
      <w:r w:rsidRPr="002C3615">
        <w:rPr>
          <w:rFonts w:cs="Times New Roman"/>
          <w:b/>
          <w:bCs/>
          <w:i/>
          <w:iCs/>
          <w:szCs w:val="32"/>
          <w:u w:val="single"/>
        </w:rPr>
        <w:t xml:space="preserve">As </w:t>
      </w:r>
      <w:r w:rsidRPr="002C3615">
        <w:rPr>
          <w:rFonts w:cs="Times New Roman"/>
          <w:b/>
          <w:bCs/>
          <w:i/>
          <w:iCs/>
          <w:szCs w:val="32"/>
        </w:rPr>
        <w:t>for</w:t>
      </w:r>
      <w:r w:rsidRPr="002C3615">
        <w:rPr>
          <w:rFonts w:cs="Times New Roman"/>
          <w:b/>
          <w:bCs/>
          <w:i/>
          <w:iCs/>
          <w:szCs w:val="32"/>
          <w:u w:val="single"/>
        </w:rPr>
        <w:t xml:space="preserve"> that night, let darkness seize upon it; let it not be joined unto the days of the year, let it not come into the number of the months. </w:t>
      </w:r>
      <w:r w:rsidRPr="002C3615">
        <w:rPr>
          <w:rFonts w:cs="Times New Roman"/>
          <w:b/>
          <w:bCs/>
          <w:i/>
          <w:iCs/>
          <w:szCs w:val="32"/>
        </w:rPr>
        <w:t>7</w:t>
      </w:r>
      <w:r w:rsidRPr="002C3615">
        <w:rPr>
          <w:rFonts w:cs="Times New Roman"/>
          <w:b/>
          <w:bCs/>
          <w:i/>
          <w:iCs/>
          <w:szCs w:val="32"/>
          <w:u w:val="single"/>
        </w:rPr>
        <w:t> Lo, let that night be solitary, let no joyful voice come therein</w:t>
      </w:r>
      <w:r w:rsidRPr="002C3615">
        <w:rPr>
          <w:rFonts w:cs="Times New Roman"/>
          <w:szCs w:val="32"/>
        </w:rPr>
        <w:t xml:space="preserve">. </w:t>
      </w:r>
      <w:r>
        <w:rPr>
          <w:rFonts w:cs="Times New Roman"/>
          <w:szCs w:val="32"/>
        </w:rPr>
        <w:t>Job</w:t>
      </w:r>
      <w:r w:rsidRPr="002C3615">
        <w:rPr>
          <w:rFonts w:cs="Times New Roman"/>
          <w:szCs w:val="32"/>
        </w:rPr>
        <w:t xml:space="preserve"> asks that the hired mourners deliver his own curse: 8. </w:t>
      </w:r>
      <w:r w:rsidRPr="002C3615">
        <w:rPr>
          <w:rFonts w:cs="Times New Roman"/>
          <w:b/>
          <w:bCs/>
          <w:i/>
          <w:iCs/>
          <w:szCs w:val="32"/>
        </w:rPr>
        <w:t>Let them curse it that curse the day, who are ready to raise up their mourning</w:t>
      </w:r>
      <w:r w:rsidRPr="002C3615">
        <w:rPr>
          <w:rFonts w:cs="Times New Roman"/>
          <w:szCs w:val="32"/>
        </w:rPr>
        <w:t xml:space="preserve">. </w:t>
      </w:r>
      <w:r>
        <w:rPr>
          <w:rFonts w:cs="Times New Roman"/>
          <w:szCs w:val="32"/>
        </w:rPr>
        <w:t>Job</w:t>
      </w:r>
      <w:r w:rsidRPr="002C3615">
        <w:rPr>
          <w:rFonts w:cs="Times New Roman"/>
          <w:szCs w:val="32"/>
        </w:rPr>
        <w:t xml:space="preserve"> selfishly hopes for the stars of twilight to give no light. If they do not, look at the beauty and wonder that is lost, not just to </w:t>
      </w:r>
      <w:r>
        <w:rPr>
          <w:rFonts w:cs="Times New Roman"/>
          <w:szCs w:val="32"/>
        </w:rPr>
        <w:t>Job</w:t>
      </w:r>
      <w:r w:rsidRPr="002C3615">
        <w:rPr>
          <w:rFonts w:cs="Times New Roman"/>
          <w:szCs w:val="32"/>
        </w:rPr>
        <w:t>, but to all the world. (vv 10 &amp; 11)</w:t>
      </w:r>
    </w:p>
    <w:p w:rsidR="002C3615" w:rsidRPr="002C3615" w:rsidRDefault="002C3615" w:rsidP="002C3615">
      <w:pPr>
        <w:widowControl w:val="0"/>
        <w:autoSpaceDE w:val="0"/>
        <w:autoSpaceDN w:val="0"/>
        <w:adjustRightInd w:val="0"/>
        <w:spacing w:after="260"/>
        <w:jc w:val="both"/>
        <w:rPr>
          <w:rFonts w:cs="Georgia"/>
          <w:szCs w:val="26"/>
        </w:rPr>
      </w:pPr>
      <w:r w:rsidRPr="002C3615">
        <w:rPr>
          <w:rFonts w:cs="Times New Roman"/>
          <w:szCs w:val="32"/>
        </w:rPr>
        <w:t xml:space="preserve">           In verses 11 thru 19, </w:t>
      </w:r>
      <w:r>
        <w:rPr>
          <w:rFonts w:cs="Times New Roman"/>
          <w:szCs w:val="32"/>
        </w:rPr>
        <w:t>Job</w:t>
      </w:r>
      <w:r w:rsidRPr="002C3615">
        <w:rPr>
          <w:rFonts w:cs="Times New Roman"/>
          <w:szCs w:val="32"/>
        </w:rPr>
        <w:t xml:space="preserve"> bewails his birth. In so doing, he is perhaps unintentionally cursing his very parents. He yearns for the long dark night in which there is no consciousness, either of trouble or of blessing, either of good or of evil, either of God or of the devil. Such is death and such is that outer darkness into which Judas slunk away that fateful night. </w:t>
      </w:r>
      <w:r>
        <w:rPr>
          <w:rFonts w:cs="Times New Roman"/>
          <w:szCs w:val="32"/>
        </w:rPr>
        <w:t>Job</w:t>
      </w:r>
      <w:r w:rsidRPr="002C3615">
        <w:rPr>
          <w:rFonts w:cs="Times New Roman"/>
          <w:szCs w:val="32"/>
        </w:rPr>
        <w:t xml:space="preserve"> is unfortunately comparing the reward of the righteous to that of the wicked. An eternal night would eternally blot out </w:t>
      </w:r>
      <w:r>
        <w:rPr>
          <w:rFonts w:cs="Times New Roman"/>
          <w:szCs w:val="32"/>
        </w:rPr>
        <w:t>Job</w:t>
      </w:r>
      <w:r w:rsidRPr="002C3615">
        <w:rPr>
          <w:rFonts w:cs="Times New Roman"/>
          <w:szCs w:val="32"/>
        </w:rPr>
        <w:t xml:space="preserve">’s view of God. This is not at all commendatory of </w:t>
      </w:r>
      <w:r>
        <w:rPr>
          <w:rFonts w:cs="Times New Roman"/>
          <w:szCs w:val="32"/>
        </w:rPr>
        <w:t>Job</w:t>
      </w:r>
      <w:r w:rsidRPr="002C3615">
        <w:rPr>
          <w:rFonts w:cs="Times New Roman"/>
          <w:szCs w:val="32"/>
        </w:rPr>
        <w:t xml:space="preserve">’s blamelessness before God. </w:t>
      </w:r>
      <w:r w:rsidRPr="002C3615">
        <w:rPr>
          <w:rFonts w:cs="Times New Roman"/>
          <w:b/>
          <w:bCs/>
          <w:szCs w:val="32"/>
          <w:u w:val="single"/>
        </w:rPr>
        <w:t>Point to Ponder</w:t>
      </w:r>
      <w:r w:rsidRPr="002C3615">
        <w:rPr>
          <w:rFonts w:cs="Times New Roman"/>
          <w:szCs w:val="32"/>
        </w:rPr>
        <w:t xml:space="preserve">: Fault not </w:t>
      </w:r>
      <w:r>
        <w:rPr>
          <w:rFonts w:cs="Times New Roman"/>
          <w:szCs w:val="32"/>
        </w:rPr>
        <w:t>Job</w:t>
      </w:r>
      <w:r w:rsidRPr="002C3615">
        <w:rPr>
          <w:rFonts w:cs="Times New Roman"/>
          <w:szCs w:val="32"/>
        </w:rPr>
        <w:t xml:space="preserve"> for this human failure for, until we have suffered as did </w:t>
      </w:r>
      <w:r>
        <w:rPr>
          <w:rFonts w:cs="Times New Roman"/>
          <w:szCs w:val="32"/>
        </w:rPr>
        <w:t>Job</w:t>
      </w:r>
      <w:r w:rsidRPr="002C3615">
        <w:rPr>
          <w:rFonts w:cs="Times New Roman"/>
          <w:szCs w:val="32"/>
        </w:rPr>
        <w:t xml:space="preserve">, how can we deny that our response would be the same? </w:t>
      </w:r>
      <w:r>
        <w:rPr>
          <w:rFonts w:cs="Times New Roman"/>
          <w:szCs w:val="32"/>
        </w:rPr>
        <w:t>Job</w:t>
      </w:r>
      <w:r w:rsidRPr="002C3615">
        <w:rPr>
          <w:rFonts w:cs="Times New Roman"/>
          <w:szCs w:val="32"/>
        </w:rPr>
        <w:t xml:space="preserve"> makes one mighty error of judgment in saying </w:t>
      </w:r>
      <w:r>
        <w:rPr>
          <w:rFonts w:cs="Times New Roman"/>
          <w:szCs w:val="32"/>
        </w:rPr>
        <w:t>t</w:t>
      </w:r>
      <w:r w:rsidRPr="002C3615">
        <w:rPr>
          <w:rFonts w:cs="Times New Roman"/>
          <w:szCs w:val="32"/>
        </w:rPr>
        <w:t>he servant is free of his master for the master of Hell is spiritually the devil himself.</w:t>
      </w:r>
    </w:p>
    <w:p w:rsidR="002C3615" w:rsidRPr="002C3615" w:rsidRDefault="002C3615" w:rsidP="002C3615">
      <w:pPr>
        <w:widowControl w:val="0"/>
        <w:autoSpaceDE w:val="0"/>
        <w:autoSpaceDN w:val="0"/>
        <w:adjustRightInd w:val="0"/>
        <w:spacing w:after="260"/>
        <w:jc w:val="both"/>
        <w:rPr>
          <w:rFonts w:cs="Georgia"/>
          <w:szCs w:val="26"/>
        </w:rPr>
      </w:pPr>
      <w:r w:rsidRPr="002C3615">
        <w:rPr>
          <w:rFonts w:cs="Times New Roman"/>
          <w:szCs w:val="32"/>
        </w:rPr>
        <w:t xml:space="preserve">            </w:t>
      </w:r>
      <w:r>
        <w:rPr>
          <w:rFonts w:cs="Times New Roman"/>
          <w:szCs w:val="32"/>
        </w:rPr>
        <w:t>Job</w:t>
      </w:r>
      <w:r w:rsidRPr="002C3615">
        <w:rPr>
          <w:rFonts w:cs="Times New Roman"/>
          <w:szCs w:val="32"/>
        </w:rPr>
        <w:t xml:space="preserve"> questions (vv 20-22) why he is given light, being in pain. He rebels against the Light itself which is God for all Light comes from the Father of Lights (James 1:17). The devil is the author of darkness, but darkness cannot abide a single candle</w:t>
      </w:r>
      <w:r w:rsidRPr="002C3615">
        <w:rPr>
          <w:rFonts w:cs="Times New Roman"/>
          <w:b/>
          <w:bCs/>
          <w:i/>
          <w:iCs/>
          <w:szCs w:val="32"/>
        </w:rPr>
        <w:t>. 23 Why is light given to a man whose way is hid, and whom God hath hedged in? 24 For my sighing cometh before I eat, and my roarings are poured out like the waters. 25 For the thing which I greatly feared is come upon me, and that which I was afraid of is come unto me. 26 I was not in safety, neither had I rest, neither was I quiet; yet trouble came.</w:t>
      </w:r>
      <w:r w:rsidRPr="002C3615">
        <w:rPr>
          <w:rFonts w:cs="Times New Roman"/>
          <w:szCs w:val="32"/>
        </w:rPr>
        <w:t xml:space="preserve"> A rather irrational question. Light is given to a man lost in the wilderness of pain and suffering so that he might find his way out. How many lives have been brought into the bright Sun of God by the presence of an exceptional moment, a Gideon bible on the night stand, an importunate stranger, or the witness of a little child? </w:t>
      </w:r>
      <w:r>
        <w:rPr>
          <w:rFonts w:cs="Times New Roman"/>
          <w:szCs w:val="32"/>
        </w:rPr>
        <w:t>Job</w:t>
      </w:r>
      <w:r w:rsidRPr="002C3615">
        <w:rPr>
          <w:rFonts w:cs="Times New Roman"/>
          <w:szCs w:val="32"/>
        </w:rPr>
        <w:t xml:space="preserve"> here seems to deny even the blessings of God of which he was heir BEFORE his illness. Suddenly, </w:t>
      </w:r>
      <w:r>
        <w:rPr>
          <w:rFonts w:cs="Times New Roman"/>
          <w:szCs w:val="32"/>
        </w:rPr>
        <w:t>Job</w:t>
      </w:r>
      <w:r w:rsidRPr="002C3615">
        <w:rPr>
          <w:rFonts w:cs="Times New Roman"/>
          <w:szCs w:val="32"/>
        </w:rPr>
        <w:t xml:space="preserve"> can see virtue in nothing! His mental faculties are grown stronger to recognize truths that are not truths, informed of a failing faith.</w:t>
      </w:r>
    </w:p>
    <w:p w:rsidR="002C3615" w:rsidRPr="002C3615" w:rsidRDefault="002C3615" w:rsidP="002C3615">
      <w:pPr>
        <w:widowControl w:val="0"/>
        <w:autoSpaceDE w:val="0"/>
        <w:autoSpaceDN w:val="0"/>
        <w:adjustRightInd w:val="0"/>
        <w:spacing w:after="260"/>
        <w:jc w:val="both"/>
        <w:rPr>
          <w:rFonts w:cs="Georgia"/>
          <w:szCs w:val="26"/>
        </w:rPr>
      </w:pPr>
      <w:r w:rsidRPr="002C3615">
        <w:rPr>
          <w:rFonts w:cs="Times New Roman"/>
          <w:szCs w:val="32"/>
        </w:rPr>
        <w:t xml:space="preserve">            Allow me the license to anticipate the words of </w:t>
      </w:r>
      <w:r>
        <w:rPr>
          <w:rFonts w:cs="Times New Roman"/>
          <w:szCs w:val="32"/>
        </w:rPr>
        <w:t>Job</w:t>
      </w:r>
      <w:r w:rsidRPr="002C3615">
        <w:rPr>
          <w:rFonts w:cs="Times New Roman"/>
          <w:szCs w:val="32"/>
        </w:rPr>
        <w:t xml:space="preserve"> in the 14</w:t>
      </w:r>
      <w:r w:rsidRPr="002C3615">
        <w:rPr>
          <w:rFonts w:cs="Times New Roman"/>
          <w:szCs w:val="26"/>
          <w:vertAlign w:val="superscript"/>
        </w:rPr>
        <w:t>th</w:t>
      </w:r>
      <w:r w:rsidRPr="002C3615">
        <w:rPr>
          <w:rFonts w:cs="Times New Roman"/>
          <w:szCs w:val="32"/>
        </w:rPr>
        <w:t xml:space="preserve"> chapter: </w:t>
      </w:r>
      <w:r w:rsidRPr="002C3615">
        <w:rPr>
          <w:rFonts w:cs="Times New Roman"/>
          <w:b/>
          <w:bCs/>
          <w:i/>
          <w:iCs/>
          <w:szCs w:val="32"/>
        </w:rPr>
        <w:t>1 Man that is born of a woman is of few days, and full of trouble. 2 He cometh forth like a flower, and is cut down: he fleeth also as a shadow, and continueth not</w:t>
      </w:r>
      <w:r w:rsidRPr="002C3615">
        <w:rPr>
          <w:rFonts w:cs="Times New Roman"/>
          <w:szCs w:val="32"/>
        </w:rPr>
        <w:t>. (</w:t>
      </w:r>
      <w:r>
        <w:rPr>
          <w:rFonts w:cs="Times New Roman"/>
          <w:szCs w:val="32"/>
        </w:rPr>
        <w:t>Job</w:t>
      </w:r>
      <w:r w:rsidRPr="002C3615">
        <w:rPr>
          <w:rFonts w:cs="Times New Roman"/>
          <w:szCs w:val="32"/>
        </w:rPr>
        <w:t xml:space="preserve"> 14:1-2) These words of </w:t>
      </w:r>
      <w:r>
        <w:rPr>
          <w:rFonts w:cs="Times New Roman"/>
          <w:szCs w:val="32"/>
        </w:rPr>
        <w:t>Job</w:t>
      </w:r>
      <w:r w:rsidRPr="002C3615">
        <w:rPr>
          <w:rFonts w:cs="Times New Roman"/>
          <w:szCs w:val="32"/>
        </w:rPr>
        <w:t xml:space="preserve"> convey such a mournful spirit that they are incorporated in the Prayer Book Funeral Order. All of these dreadful thoughts are conjured up by the painful loss and sickness of </w:t>
      </w:r>
      <w:r>
        <w:rPr>
          <w:rFonts w:cs="Times New Roman"/>
          <w:szCs w:val="32"/>
        </w:rPr>
        <w:t>Job</w:t>
      </w:r>
      <w:r w:rsidRPr="002C3615">
        <w:rPr>
          <w:rFonts w:cs="Times New Roman"/>
          <w:szCs w:val="32"/>
        </w:rPr>
        <w:t xml:space="preserve"> and, ultimately, by Satan himself. While in a worldly way, these words bear certain truth, to the Christian, they are meaningless for physical death is only the beginning of life. Hard times and experiences can throw each of us a bit off balance. We, too, would question our core values and beliefs in times of unbearable adversity. But, like </w:t>
      </w:r>
      <w:r>
        <w:rPr>
          <w:rFonts w:cs="Times New Roman"/>
          <w:szCs w:val="32"/>
        </w:rPr>
        <w:t>Job</w:t>
      </w:r>
      <w:r w:rsidRPr="002C3615">
        <w:rPr>
          <w:rFonts w:cs="Times New Roman"/>
          <w:szCs w:val="32"/>
        </w:rPr>
        <w:t xml:space="preserve">, we shall examine the treasures of our hearts even when the treasure box itself is in ruins, and find that God is still the Master and Keeper thereof despite the weary soul. There is little doubt that, when this ordeal is over, </w:t>
      </w:r>
      <w:r>
        <w:rPr>
          <w:rFonts w:cs="Times New Roman"/>
          <w:szCs w:val="32"/>
        </w:rPr>
        <w:t>Job</w:t>
      </w:r>
      <w:r w:rsidRPr="002C3615">
        <w:rPr>
          <w:rFonts w:cs="Times New Roman"/>
          <w:szCs w:val="32"/>
        </w:rPr>
        <w:t xml:space="preserve"> shall emerge stronger and fuller of faith than ever before the devil’s meddling.</w:t>
      </w:r>
    </w:p>
    <w:p w:rsidR="006477D0" w:rsidRPr="002C3615" w:rsidRDefault="006477D0" w:rsidP="00403C9E">
      <w:pPr>
        <w:widowControl w:val="0"/>
        <w:autoSpaceDE w:val="0"/>
        <w:autoSpaceDN w:val="0"/>
        <w:adjustRightInd w:val="0"/>
        <w:spacing w:after="260"/>
        <w:jc w:val="both"/>
      </w:pPr>
    </w:p>
    <w:sectPr w:rsidR="006477D0" w:rsidRPr="002C3615" w:rsidSect="006477D0">
      <w:pgSz w:w="12240" w:h="15840"/>
      <w:pgMar w:top="720" w:right="1440" w:bottom="936" w:left="1440" w:footer="936" w:gutter="0"/>
      <w:noEndnote/>
      <w:printerSettings r:id="rId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KisBT-Roman">
    <w:altName w:val="Palatino"/>
    <w:panose1 w:val="00000000000000000000"/>
    <w:charset w:val="4D"/>
    <w:family w:val="auto"/>
    <w:notTrueType/>
    <w:pitch w:val="default"/>
    <w:sig w:usb0="03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012A8E"/>
    <w:rsid w:val="00012A8E"/>
    <w:rsid w:val="000F0FF6"/>
    <w:rsid w:val="001533F9"/>
    <w:rsid w:val="00227AD7"/>
    <w:rsid w:val="002C3615"/>
    <w:rsid w:val="003813CD"/>
    <w:rsid w:val="003D0BB7"/>
    <w:rsid w:val="00403C9E"/>
    <w:rsid w:val="00480D49"/>
    <w:rsid w:val="00485C13"/>
    <w:rsid w:val="00496FC4"/>
    <w:rsid w:val="005109E2"/>
    <w:rsid w:val="006125E4"/>
    <w:rsid w:val="00635A20"/>
    <w:rsid w:val="0063635C"/>
    <w:rsid w:val="006477D0"/>
    <w:rsid w:val="006C68D6"/>
    <w:rsid w:val="006F088A"/>
    <w:rsid w:val="008454DE"/>
    <w:rsid w:val="008604A1"/>
    <w:rsid w:val="008E418F"/>
    <w:rsid w:val="00984228"/>
    <w:rsid w:val="009B7BE6"/>
    <w:rsid w:val="00A05467"/>
    <w:rsid w:val="00A91B29"/>
    <w:rsid w:val="00B4325F"/>
    <w:rsid w:val="00BB5957"/>
    <w:rsid w:val="00C107AA"/>
    <w:rsid w:val="00C82BDB"/>
    <w:rsid w:val="00C83DE1"/>
    <w:rsid w:val="00C9178A"/>
    <w:rsid w:val="00D579A9"/>
    <w:rsid w:val="00D97402"/>
    <w:rsid w:val="00E220B1"/>
    <w:rsid w:val="00E23E3D"/>
    <w:rsid w:val="00E33BF4"/>
    <w:rsid w:val="00ED4EB9"/>
    <w:rsid w:val="00FA40DB"/>
  </w:rsids>
  <m:mathPr>
    <m:mathFont m:val="Century Schoolboo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7EC"/>
    <w:rPr>
      <w:rFonts w:ascii="Palatino" w:hAnsi="Palati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485C13"/>
    <w:pPr>
      <w:tabs>
        <w:tab w:val="center" w:pos="4320"/>
        <w:tab w:val="right" w:pos="8640"/>
      </w:tabs>
    </w:pPr>
  </w:style>
  <w:style w:type="character" w:customStyle="1" w:styleId="HeaderChar">
    <w:name w:val="Header Char"/>
    <w:basedOn w:val="DefaultParagraphFont"/>
    <w:link w:val="Header"/>
    <w:uiPriority w:val="99"/>
    <w:semiHidden/>
    <w:rsid w:val="00485C13"/>
    <w:rPr>
      <w:rFonts w:ascii="Palatino" w:hAnsi="Palatino"/>
    </w:rPr>
  </w:style>
  <w:style w:type="paragraph" w:styleId="Footer">
    <w:name w:val="footer"/>
    <w:basedOn w:val="Normal"/>
    <w:link w:val="FooterChar"/>
    <w:uiPriority w:val="99"/>
    <w:semiHidden/>
    <w:unhideWhenUsed/>
    <w:rsid w:val="00485C13"/>
    <w:pPr>
      <w:tabs>
        <w:tab w:val="center" w:pos="4320"/>
        <w:tab w:val="right" w:pos="8640"/>
      </w:tabs>
    </w:pPr>
  </w:style>
  <w:style w:type="character" w:customStyle="1" w:styleId="FooterChar">
    <w:name w:val="Footer Char"/>
    <w:basedOn w:val="DefaultParagraphFont"/>
    <w:link w:val="Footer"/>
    <w:uiPriority w:val="99"/>
    <w:semiHidden/>
    <w:rsid w:val="00485C13"/>
    <w:rPr>
      <w:rFonts w:ascii="Palatino" w:hAnsi="Palatino"/>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printerSettings" Target="printerSettings/printerSettings1.bin"/><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1099</Words>
  <Characters>6267</Characters>
  <Application>Microsoft Macintosh Word</Application>
  <DocSecurity>0</DocSecurity>
  <Lines>52</Lines>
  <Paragraphs>12</Paragraphs>
  <ScaleCrop>false</ScaleCrop>
  <Company>Descanso Rodents</Company>
  <LinksUpToDate>false</LinksUpToDate>
  <CharactersWithSpaces>7696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20</cp:revision>
  <dcterms:created xsi:type="dcterms:W3CDTF">2012-10-31T02:26:00Z</dcterms:created>
  <dcterms:modified xsi:type="dcterms:W3CDTF">2012-12-01T23:56:00Z</dcterms:modified>
</cp:coreProperties>
</file>