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F5" w:rsidRDefault="00B05054" w:rsidP="00B05054">
      <w:pPr>
        <w:widowControl w:val="0"/>
        <w:autoSpaceDE w:val="0"/>
        <w:autoSpaceDN w:val="0"/>
        <w:adjustRightInd w:val="0"/>
        <w:jc w:val="both"/>
        <w:rPr>
          <w:rFonts w:cs="Times New Roman"/>
        </w:rPr>
      </w:pPr>
      <w:r w:rsidRPr="00B05054">
        <w:rPr>
          <w:rFonts w:cs="Times New Roman"/>
        </w:rPr>
        <w:t>D</w:t>
      </w:r>
      <w:r>
        <w:rPr>
          <w:rFonts w:cs="Times New Roman"/>
        </w:rPr>
        <w:t xml:space="preserve">evotion on Hymns of the Church – Hymn 70 - </w:t>
      </w:r>
      <w:r w:rsidRPr="00B05054">
        <w:rPr>
          <w:rFonts w:cs="Times New Roman"/>
          <w:i/>
        </w:rPr>
        <w:t>Go to Dark Gethsemane</w:t>
      </w:r>
      <w:r>
        <w:rPr>
          <w:rFonts w:cs="Times New Roman"/>
        </w:rPr>
        <w:t xml:space="preserve"> -</w:t>
      </w:r>
      <w:r w:rsidRPr="00B05054">
        <w:rPr>
          <w:rFonts w:cs="Times New Roman"/>
        </w:rPr>
        <w:t xml:space="preserve"> 23 February 2016</w:t>
      </w:r>
      <w:r>
        <w:rPr>
          <w:rFonts w:cs="Times New Roman"/>
        </w:rPr>
        <w:t>,</w:t>
      </w:r>
      <w:r w:rsidRPr="00B05054">
        <w:rPr>
          <w:rFonts w:cs="Times New Roman"/>
        </w:rPr>
        <w:t xml:space="preserve"> Anno Domini</w:t>
      </w:r>
    </w:p>
    <w:p w:rsidR="00B05054" w:rsidRPr="004955F5" w:rsidRDefault="00B05054" w:rsidP="00B05054">
      <w:pPr>
        <w:widowControl w:val="0"/>
        <w:autoSpaceDE w:val="0"/>
        <w:autoSpaceDN w:val="0"/>
        <w:adjustRightInd w:val="0"/>
        <w:jc w:val="both"/>
        <w:rPr>
          <w:rFonts w:cs="Georgia"/>
          <w:sz w:val="14"/>
          <w:szCs w:val="28"/>
        </w:rPr>
      </w:pPr>
    </w:p>
    <w:p w:rsidR="00B05054" w:rsidRPr="00B05054" w:rsidRDefault="00F10A37" w:rsidP="004955F5">
      <w:pPr>
        <w:widowControl w:val="0"/>
        <w:autoSpaceDE w:val="0"/>
        <w:autoSpaceDN w:val="0"/>
        <w:adjustRightInd w:val="0"/>
        <w:jc w:val="center"/>
        <w:rPr>
          <w:rFonts w:cs="Georgia"/>
          <w:sz w:val="28"/>
          <w:szCs w:val="28"/>
        </w:rPr>
      </w:pPr>
      <w:r>
        <w:rPr>
          <w:rFonts w:cs="Times New Roman"/>
          <w:noProof/>
        </w:rPr>
        <w:drawing>
          <wp:inline distT="0" distB="0" distL="0" distR="0">
            <wp:extent cx="4587240" cy="3047687"/>
            <wp:effectExtent l="25400" t="0" r="10160" b="0"/>
            <wp:docPr id="1" name="Picture 1" descr=":bible-videos-jesus-gethsemane-1426750-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videos-jesus-gethsemane-1426750-gallery.jpg"/>
                    <pic:cNvPicPr>
                      <a:picLocks noChangeAspect="1" noChangeArrowheads="1"/>
                    </pic:cNvPicPr>
                  </pic:nvPicPr>
                  <pic:blipFill>
                    <a:blip r:embed="rId4"/>
                    <a:srcRect/>
                    <a:stretch>
                      <a:fillRect/>
                    </a:stretch>
                  </pic:blipFill>
                  <pic:spPr bwMode="auto">
                    <a:xfrm>
                      <a:off x="0" y="0"/>
                      <a:ext cx="4587240" cy="3047687"/>
                    </a:xfrm>
                    <a:prstGeom prst="rect">
                      <a:avLst/>
                    </a:prstGeom>
                    <a:noFill/>
                    <a:ln w="9525">
                      <a:noFill/>
                      <a:miter lim="800000"/>
                      <a:headEnd/>
                      <a:tailEnd/>
                    </a:ln>
                  </pic:spPr>
                </pic:pic>
              </a:graphicData>
            </a:graphic>
          </wp:inline>
        </w:drawing>
      </w:r>
    </w:p>
    <w:p w:rsidR="00F10A37" w:rsidRDefault="00F10A37" w:rsidP="00B05054">
      <w:pPr>
        <w:widowControl w:val="0"/>
        <w:autoSpaceDE w:val="0"/>
        <w:autoSpaceDN w:val="0"/>
        <w:adjustRightInd w:val="0"/>
        <w:jc w:val="both"/>
        <w:rPr>
          <w:rFonts w:cs="Times New Roman"/>
          <w:b/>
          <w:bCs/>
          <w:i/>
          <w:iCs/>
          <w:sz w:val="14"/>
          <w:szCs w:val="22"/>
        </w:rPr>
      </w:pPr>
    </w:p>
    <w:p w:rsidR="00B05054" w:rsidRPr="00B05054" w:rsidRDefault="00B05054" w:rsidP="00B05054">
      <w:pPr>
        <w:widowControl w:val="0"/>
        <w:autoSpaceDE w:val="0"/>
        <w:autoSpaceDN w:val="0"/>
        <w:adjustRightInd w:val="0"/>
        <w:jc w:val="both"/>
        <w:rPr>
          <w:rFonts w:cs="Georgia"/>
          <w:sz w:val="28"/>
          <w:szCs w:val="28"/>
        </w:rPr>
      </w:pPr>
      <w:r w:rsidRPr="00B05054">
        <w:rPr>
          <w:rFonts w:cs="Times New Roman"/>
          <w:b/>
          <w:bCs/>
          <w:i/>
          <w:iCs/>
          <w:sz w:val="14"/>
          <w:szCs w:val="22"/>
        </w:rPr>
        <w:t>36</w:t>
      </w:r>
      <w:r w:rsidRPr="00B05054">
        <w:rPr>
          <w:rFonts w:cs="Times New Roman"/>
          <w:i/>
          <w:iCs/>
          <w:sz w:val="16"/>
        </w:rPr>
        <w:t> </w:t>
      </w:r>
      <w:r w:rsidRPr="00B05054">
        <w:rPr>
          <w:rFonts w:cs="Times New Roman"/>
          <w:i/>
          <w:iCs/>
        </w:rPr>
        <w:t xml:space="preserve">Then cometh Jesus with them unto a place called Gethsemane, and </w:t>
      </w:r>
      <w:proofErr w:type="spellStart"/>
      <w:r w:rsidRPr="00B05054">
        <w:rPr>
          <w:rFonts w:cs="Times New Roman"/>
          <w:i/>
          <w:iCs/>
        </w:rPr>
        <w:t>saith</w:t>
      </w:r>
      <w:proofErr w:type="spellEnd"/>
      <w:r w:rsidRPr="00B05054">
        <w:rPr>
          <w:rFonts w:cs="Times New Roman"/>
          <w:i/>
          <w:iCs/>
        </w:rPr>
        <w:t xml:space="preserve"> unto the disciples, </w:t>
      </w:r>
      <w:r w:rsidRPr="00B05054">
        <w:rPr>
          <w:rFonts w:cs="Times New Roman"/>
          <w:i/>
          <w:iCs/>
          <w:color w:val="FB0007"/>
        </w:rPr>
        <w:t>Sit ye here, while I go and pray yonder.</w:t>
      </w:r>
      <w:r w:rsidRPr="00B05054">
        <w:rPr>
          <w:rFonts w:cs="Times New Roman"/>
          <w:i/>
          <w:iCs/>
        </w:rPr>
        <w:t xml:space="preserve"> </w:t>
      </w:r>
      <w:r w:rsidRPr="00B05054">
        <w:rPr>
          <w:rFonts w:cs="Times New Roman"/>
          <w:b/>
          <w:bCs/>
          <w:i/>
          <w:iCs/>
          <w:sz w:val="14"/>
          <w:szCs w:val="22"/>
        </w:rPr>
        <w:t>37</w:t>
      </w:r>
      <w:r w:rsidRPr="00B05054">
        <w:rPr>
          <w:rFonts w:cs="Times New Roman"/>
          <w:i/>
          <w:iCs/>
          <w:sz w:val="16"/>
        </w:rPr>
        <w:t> </w:t>
      </w:r>
      <w:r w:rsidRPr="00B05054">
        <w:rPr>
          <w:rFonts w:cs="Times New Roman"/>
          <w:i/>
          <w:iCs/>
        </w:rPr>
        <w:t xml:space="preserve">And he took with him Peter and the two sons of Zebedee, and began to be sorrowful and very heavy. </w:t>
      </w:r>
      <w:r w:rsidRPr="00B05054">
        <w:rPr>
          <w:rFonts w:cs="Times New Roman"/>
          <w:b/>
          <w:bCs/>
          <w:i/>
          <w:iCs/>
          <w:sz w:val="14"/>
          <w:szCs w:val="22"/>
        </w:rPr>
        <w:t>38</w:t>
      </w:r>
      <w:r w:rsidRPr="00B05054">
        <w:rPr>
          <w:rFonts w:cs="Times New Roman"/>
          <w:i/>
          <w:iCs/>
          <w:sz w:val="16"/>
        </w:rPr>
        <w:t> </w:t>
      </w:r>
      <w:r w:rsidRPr="00B05054">
        <w:rPr>
          <w:rFonts w:cs="Times New Roman"/>
          <w:i/>
          <w:iCs/>
        </w:rPr>
        <w:t xml:space="preserve">Then </w:t>
      </w:r>
      <w:proofErr w:type="spellStart"/>
      <w:r w:rsidRPr="00B05054">
        <w:rPr>
          <w:rFonts w:cs="Times New Roman"/>
          <w:i/>
          <w:iCs/>
        </w:rPr>
        <w:t>saith</w:t>
      </w:r>
      <w:proofErr w:type="spellEnd"/>
      <w:r w:rsidRPr="00B05054">
        <w:rPr>
          <w:rFonts w:cs="Times New Roman"/>
          <w:i/>
          <w:iCs/>
        </w:rPr>
        <w:t xml:space="preserve"> he unto them, </w:t>
      </w:r>
      <w:proofErr w:type="gramStart"/>
      <w:r w:rsidRPr="00B05054">
        <w:rPr>
          <w:rFonts w:cs="Times New Roman"/>
          <w:i/>
          <w:iCs/>
          <w:color w:val="FB0007"/>
        </w:rPr>
        <w:t>My</w:t>
      </w:r>
      <w:proofErr w:type="gramEnd"/>
      <w:r w:rsidRPr="00B05054">
        <w:rPr>
          <w:rFonts w:cs="Times New Roman"/>
          <w:i/>
          <w:iCs/>
          <w:color w:val="FB0007"/>
        </w:rPr>
        <w:t xml:space="preserve"> soul is exceeding sorrowful, even unto death: tarry ye here, and watch with me.</w:t>
      </w:r>
      <w:r w:rsidRPr="00B05054">
        <w:rPr>
          <w:rFonts w:cs="Times New Roman"/>
          <w:i/>
          <w:iCs/>
        </w:rPr>
        <w:t xml:space="preserve"> </w:t>
      </w:r>
      <w:r w:rsidRPr="00B05054">
        <w:rPr>
          <w:rFonts w:cs="Times New Roman"/>
        </w:rPr>
        <w:t> </w:t>
      </w:r>
      <w:r w:rsidRPr="00B05054">
        <w:rPr>
          <w:rFonts w:cs="Times New Roman"/>
          <w:sz w:val="20"/>
        </w:rPr>
        <w:t>(</w:t>
      </w:r>
      <w:r>
        <w:rPr>
          <w:rFonts w:cs="Times New Roman"/>
          <w:sz w:val="20"/>
        </w:rPr>
        <w:t>Matt 26:36-38</w:t>
      </w:r>
      <w:r w:rsidRPr="00B05054">
        <w:rPr>
          <w:rFonts w:cs="Times New Roman"/>
          <w:sz w:val="20"/>
        </w:rPr>
        <w:t>)</w:t>
      </w:r>
    </w:p>
    <w:p w:rsidR="00B05054" w:rsidRPr="00B05054" w:rsidRDefault="00B05054" w:rsidP="00B05054">
      <w:pPr>
        <w:widowControl w:val="0"/>
        <w:autoSpaceDE w:val="0"/>
        <w:autoSpaceDN w:val="0"/>
        <w:adjustRightInd w:val="0"/>
        <w:jc w:val="both"/>
        <w:rPr>
          <w:rFonts w:cs="Georgia"/>
          <w:sz w:val="18"/>
          <w:szCs w:val="28"/>
        </w:rPr>
      </w:pPr>
    </w:p>
    <w:p w:rsidR="00B05054" w:rsidRDefault="00B05054" w:rsidP="00B05054">
      <w:pPr>
        <w:widowControl w:val="0"/>
        <w:autoSpaceDE w:val="0"/>
        <w:autoSpaceDN w:val="0"/>
        <w:adjustRightInd w:val="0"/>
        <w:jc w:val="both"/>
        <w:rPr>
          <w:rFonts w:cs="Times New Roman"/>
        </w:rPr>
      </w:pPr>
      <w:r w:rsidRPr="00B05054">
        <w:rPr>
          <w:rFonts w:cs="Times New Roman"/>
        </w:rPr>
        <w:t>            It strikes me as exceedingly contemptuous and brazen of these three choice disciples who could not watch with our Lord even a single hour after all of the mercies and love He had shown them heretofore. But are we not all of this party of fools? See what He has done for us - the same for which He did for Peter, James, and John by dying a death of horror and humiliation - and, yet, we dishonor Him in such petty ways when it would cost little to glorify Him in our lives!</w:t>
      </w:r>
    </w:p>
    <w:p w:rsidR="00B05054" w:rsidRPr="00B05054" w:rsidRDefault="00B05054" w:rsidP="00B05054">
      <w:pPr>
        <w:widowControl w:val="0"/>
        <w:autoSpaceDE w:val="0"/>
        <w:autoSpaceDN w:val="0"/>
        <w:adjustRightInd w:val="0"/>
        <w:jc w:val="both"/>
        <w:rPr>
          <w:rFonts w:cs="Georgia"/>
          <w:sz w:val="18"/>
          <w:szCs w:val="28"/>
        </w:rPr>
      </w:pPr>
    </w:p>
    <w:p w:rsidR="00B05054" w:rsidRPr="00B05054" w:rsidRDefault="00B05054" w:rsidP="00B05054">
      <w:pPr>
        <w:widowControl w:val="0"/>
        <w:autoSpaceDE w:val="0"/>
        <w:autoSpaceDN w:val="0"/>
        <w:adjustRightInd w:val="0"/>
        <w:jc w:val="both"/>
        <w:rPr>
          <w:rFonts w:cs="Georgia"/>
          <w:sz w:val="28"/>
          <w:szCs w:val="28"/>
        </w:rPr>
      </w:pPr>
      <w:r w:rsidRPr="00B05054">
        <w:rPr>
          <w:rFonts w:cs="Times New Roman"/>
        </w:rPr>
        <w:t xml:space="preserve">            </w:t>
      </w:r>
      <w:proofErr w:type="gramStart"/>
      <w:r w:rsidRPr="00B05054">
        <w:rPr>
          <w:rFonts w:cs="Times New Roman"/>
        </w:rPr>
        <w:t>The words to our hymn today were written by James Montgomery</w:t>
      </w:r>
      <w:proofErr w:type="gramEnd"/>
      <w:r w:rsidRPr="00B05054">
        <w:rPr>
          <w:rFonts w:cs="Times New Roman"/>
        </w:rPr>
        <w:t xml:space="preserve"> in 1820. There are two popular tunes for the hymn - </w:t>
      </w:r>
      <w:r w:rsidRPr="00B05054">
        <w:rPr>
          <w:rFonts w:cs="Times New Roman"/>
          <w:i/>
          <w:iCs/>
        </w:rPr>
        <w:t>REDHEAD</w:t>
      </w:r>
      <w:r w:rsidRPr="00B05054">
        <w:rPr>
          <w:rFonts w:cs="Times New Roman"/>
        </w:rPr>
        <w:t xml:space="preserve"> (by Richard Redhead) and </w:t>
      </w:r>
      <w:r w:rsidRPr="00B05054">
        <w:rPr>
          <w:rFonts w:cs="Times New Roman"/>
          <w:i/>
          <w:iCs/>
        </w:rPr>
        <w:t>GETHSEMANE</w:t>
      </w:r>
      <w:r w:rsidRPr="00B05054">
        <w:rPr>
          <w:rFonts w:cs="Times New Roman"/>
        </w:rPr>
        <w:t xml:space="preserve"> (by William H. Monk (1853). I regard the latter as the one most complementing the meaning and sense of the hymn. The tune, </w:t>
      </w:r>
      <w:r w:rsidRPr="00B05054">
        <w:rPr>
          <w:rFonts w:cs="Times New Roman"/>
          <w:i/>
          <w:iCs/>
        </w:rPr>
        <w:t>Gethsemane</w:t>
      </w:r>
      <w:r w:rsidRPr="00B05054">
        <w:rPr>
          <w:rFonts w:cs="Times New Roman"/>
        </w:rPr>
        <w:t xml:space="preserve">, is much like the </w:t>
      </w:r>
      <w:proofErr w:type="gramStart"/>
      <w:r w:rsidRPr="00B05054">
        <w:rPr>
          <w:rFonts w:cs="Times New Roman"/>
        </w:rPr>
        <w:t>dirge which</w:t>
      </w:r>
      <w:proofErr w:type="gramEnd"/>
      <w:r w:rsidRPr="00B05054">
        <w:rPr>
          <w:rFonts w:cs="Times New Roman"/>
        </w:rPr>
        <w:t xml:space="preserve"> is warranted for Christ in His Passion and Sacrifice.</w:t>
      </w:r>
    </w:p>
    <w:p w:rsidR="00B05054" w:rsidRPr="00B05054" w:rsidRDefault="00B05054" w:rsidP="00B05054">
      <w:pPr>
        <w:widowControl w:val="0"/>
        <w:autoSpaceDE w:val="0"/>
        <w:autoSpaceDN w:val="0"/>
        <w:adjustRightInd w:val="0"/>
        <w:jc w:val="both"/>
        <w:rPr>
          <w:rFonts w:cs="Georgia"/>
          <w:sz w:val="28"/>
          <w:szCs w:val="28"/>
        </w:rPr>
      </w:pPr>
      <w:r w:rsidRPr="00B05054">
        <w:rPr>
          <w:rFonts w:cs="Times New Roman"/>
          <w:sz w:val="16"/>
          <w:szCs w:val="16"/>
        </w:rPr>
        <w:t> </w:t>
      </w:r>
    </w:p>
    <w:p w:rsidR="00B05054" w:rsidRPr="00B05054" w:rsidRDefault="00B05054" w:rsidP="00B05054">
      <w:pPr>
        <w:widowControl w:val="0"/>
        <w:autoSpaceDE w:val="0"/>
        <w:autoSpaceDN w:val="0"/>
        <w:adjustRightInd w:val="0"/>
        <w:jc w:val="center"/>
        <w:rPr>
          <w:rFonts w:cs="Georgia"/>
          <w:sz w:val="28"/>
          <w:szCs w:val="28"/>
        </w:rPr>
      </w:pPr>
      <w:r>
        <w:rPr>
          <w:rFonts w:cs="Times New Roman"/>
          <w:b/>
          <w:bCs/>
        </w:rPr>
        <w:t>Go t</w:t>
      </w:r>
      <w:r w:rsidRPr="00B05054">
        <w:rPr>
          <w:rFonts w:cs="Times New Roman"/>
          <w:b/>
          <w:bCs/>
        </w:rPr>
        <w:t>o Dark Gethsemane</w:t>
      </w:r>
    </w:p>
    <w:p w:rsidR="00B05054" w:rsidRPr="00B05054" w:rsidRDefault="00B05054" w:rsidP="00B05054">
      <w:pPr>
        <w:widowControl w:val="0"/>
        <w:autoSpaceDE w:val="0"/>
        <w:autoSpaceDN w:val="0"/>
        <w:adjustRightInd w:val="0"/>
        <w:jc w:val="both"/>
        <w:rPr>
          <w:rFonts w:cs="Georgia"/>
          <w:sz w:val="28"/>
          <w:szCs w:val="28"/>
        </w:rPr>
      </w:pPr>
      <w:r w:rsidRPr="00B05054">
        <w:rPr>
          <w:rFonts w:cs="Times New Roman"/>
          <w:sz w:val="16"/>
          <w:szCs w:val="16"/>
        </w:rPr>
        <w:t> </w:t>
      </w:r>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Go to dark Gethsemane, ye that feel the tempter’s power</w:t>
      </w:r>
      <w:proofErr w:type="gramStart"/>
      <w:r w:rsidRPr="00B05054">
        <w:rPr>
          <w:rFonts w:cs="Times New Roman"/>
          <w:iCs/>
        </w:rPr>
        <w:t>;</w:t>
      </w:r>
      <w:proofErr w:type="gramEnd"/>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Your Redeemer’s conflict see, watch with Him one bitter hour,</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rPr>
        <w:t>Turn not from His grief's away; learn of Jesus Christ to pray.</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sz w:val="16"/>
          <w:szCs w:val="16"/>
        </w:rPr>
        <w:t> </w:t>
      </w:r>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See Him at the judgment hall, beaten, bound, reviled, arraigned</w:t>
      </w:r>
      <w:proofErr w:type="gramStart"/>
      <w:r w:rsidRPr="00B05054">
        <w:rPr>
          <w:rFonts w:cs="Times New Roman"/>
          <w:iCs/>
        </w:rPr>
        <w:t>;</w:t>
      </w:r>
      <w:proofErr w:type="gramEnd"/>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O the wormwood and the gall! O the pangs His soul sustained!</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rPr>
        <w:t>Shun not suffering, shame, or loss; learn of Christ to bear the cross.</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sz w:val="16"/>
          <w:szCs w:val="16"/>
        </w:rPr>
        <w:t> </w:t>
      </w:r>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Calvary’s mournful mountain climb; there, adoring at His feet,</w:t>
      </w:r>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Mark that miracle of time, God’s own sacrifice complete.</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rPr>
        <w:t xml:space="preserve">It is finished! </w:t>
      </w:r>
      <w:proofErr w:type="gramStart"/>
      <w:r w:rsidRPr="00B05054">
        <w:rPr>
          <w:rFonts w:cs="Times New Roman"/>
          <w:iCs/>
        </w:rPr>
        <w:t>hear</w:t>
      </w:r>
      <w:proofErr w:type="gramEnd"/>
      <w:r w:rsidRPr="00B05054">
        <w:rPr>
          <w:rFonts w:cs="Times New Roman"/>
          <w:iCs/>
        </w:rPr>
        <w:t xml:space="preserve"> Him cry; learn of Jesus Christ to die.</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sz w:val="16"/>
          <w:szCs w:val="16"/>
        </w:rPr>
        <w:t> </w:t>
      </w:r>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Early hasten to the tomb where they laid His breathless clay</w:t>
      </w:r>
      <w:proofErr w:type="gramStart"/>
      <w:r w:rsidRPr="00B05054">
        <w:rPr>
          <w:rFonts w:cs="Times New Roman"/>
          <w:iCs/>
        </w:rPr>
        <w:t>;</w:t>
      </w:r>
      <w:proofErr w:type="gramEnd"/>
    </w:p>
    <w:p w:rsidR="00B05054" w:rsidRPr="00B05054" w:rsidRDefault="00B05054" w:rsidP="00B05054">
      <w:pPr>
        <w:widowControl w:val="0"/>
        <w:autoSpaceDE w:val="0"/>
        <w:autoSpaceDN w:val="0"/>
        <w:adjustRightInd w:val="0"/>
        <w:ind w:left="1440"/>
        <w:jc w:val="both"/>
        <w:rPr>
          <w:rFonts w:cs="Times New Roman"/>
          <w:iCs/>
        </w:rPr>
      </w:pPr>
      <w:r w:rsidRPr="00B05054">
        <w:rPr>
          <w:rFonts w:cs="Times New Roman"/>
          <w:iCs/>
        </w:rPr>
        <w:t>All is solitude and gloom. Who has taken Him away?</w:t>
      </w:r>
    </w:p>
    <w:p w:rsidR="00B05054" w:rsidRPr="00B05054" w:rsidRDefault="00B05054" w:rsidP="00B05054">
      <w:pPr>
        <w:widowControl w:val="0"/>
        <w:autoSpaceDE w:val="0"/>
        <w:autoSpaceDN w:val="0"/>
        <w:adjustRightInd w:val="0"/>
        <w:ind w:left="1440"/>
        <w:jc w:val="both"/>
        <w:rPr>
          <w:rFonts w:cs="Georgia"/>
          <w:sz w:val="28"/>
          <w:szCs w:val="28"/>
        </w:rPr>
      </w:pPr>
      <w:r w:rsidRPr="00B05054">
        <w:rPr>
          <w:rFonts w:cs="Times New Roman"/>
          <w:iCs/>
        </w:rPr>
        <w:t xml:space="preserve">Christ is </w:t>
      </w:r>
      <w:proofErr w:type="gramStart"/>
      <w:r w:rsidRPr="00B05054">
        <w:rPr>
          <w:rFonts w:cs="Times New Roman"/>
          <w:iCs/>
        </w:rPr>
        <w:t>risen</w:t>
      </w:r>
      <w:proofErr w:type="gramEnd"/>
      <w:r w:rsidRPr="00B05054">
        <w:rPr>
          <w:rFonts w:cs="Times New Roman"/>
          <w:iCs/>
        </w:rPr>
        <w:t>! He meets our eyes; Savior, teach us so to rise.</w:t>
      </w:r>
    </w:p>
    <w:p w:rsidR="00B05054" w:rsidRPr="00B05054" w:rsidRDefault="00B05054" w:rsidP="00B05054">
      <w:pPr>
        <w:widowControl w:val="0"/>
        <w:autoSpaceDE w:val="0"/>
        <w:autoSpaceDN w:val="0"/>
        <w:adjustRightInd w:val="0"/>
        <w:jc w:val="both"/>
        <w:rPr>
          <w:rFonts w:cs="Georgia"/>
          <w:sz w:val="28"/>
          <w:szCs w:val="28"/>
        </w:rPr>
      </w:pPr>
      <w:r w:rsidRPr="00B05054">
        <w:rPr>
          <w:rFonts w:cs="Times New Roman"/>
          <w:sz w:val="16"/>
          <w:szCs w:val="16"/>
        </w:rPr>
        <w:t> </w:t>
      </w:r>
    </w:p>
    <w:p w:rsidR="00B05054" w:rsidRDefault="00B05054" w:rsidP="00B05054">
      <w:pPr>
        <w:widowControl w:val="0"/>
        <w:autoSpaceDE w:val="0"/>
        <w:autoSpaceDN w:val="0"/>
        <w:adjustRightInd w:val="0"/>
        <w:jc w:val="both"/>
        <w:rPr>
          <w:rFonts w:cs="Times New Roman"/>
        </w:rPr>
      </w:pPr>
      <w:r w:rsidRPr="00B05054">
        <w:rPr>
          <w:rFonts w:cs="Times New Roman"/>
        </w:rPr>
        <w:t xml:space="preserve">            </w:t>
      </w:r>
      <w:r w:rsidRPr="00B05054">
        <w:rPr>
          <w:rFonts w:cs="Times New Roman"/>
          <w:b/>
          <w:bCs/>
          <w:i/>
          <w:iCs/>
        </w:rPr>
        <w:t>Go to dark Gethsemane, ye that feel the tempter’s power; Your Redeemer’s conflict see, watch with Him one bitter hour, Turn not from His grief's away; learn of Jesus Christ to pray</w:t>
      </w:r>
      <w:r w:rsidRPr="00B05054">
        <w:rPr>
          <w:rFonts w:cs="Times New Roman"/>
          <w:i/>
          <w:iCs/>
        </w:rPr>
        <w:t>.</w:t>
      </w:r>
      <w:r w:rsidRPr="00B05054">
        <w:rPr>
          <w:rFonts w:cs="Times New Roman"/>
        </w:rPr>
        <w:t xml:space="preserve"> Each soul, coming in the filthy </w:t>
      </w:r>
      <w:proofErr w:type="gramStart"/>
      <w:r w:rsidRPr="00B05054">
        <w:rPr>
          <w:rFonts w:cs="Times New Roman"/>
        </w:rPr>
        <w:t>rags which</w:t>
      </w:r>
      <w:proofErr w:type="gramEnd"/>
      <w:r w:rsidRPr="00B05054">
        <w:rPr>
          <w:rFonts w:cs="Times New Roman"/>
        </w:rPr>
        <w:t xml:space="preserve"> adorn every sinner born of woman, must come to a point of remorseful contemplation of the enormity of our sins committed against our Lord and Heaven itself. This is our own Gethsemane moment. We must enter that Dark Garden alone, as did Christ, for our prayers are not directed to men, but to God alone. We will be alone insofar as human company is concerned, but there will accompany us two others whose persons we may not behold. One is the Savior and Advocate of our Souls - the other the Dark Prince of the Air to tempt and dissuade. </w:t>
      </w:r>
      <w:proofErr w:type="gramStart"/>
      <w:r w:rsidRPr="00B05054">
        <w:rPr>
          <w:rFonts w:cs="Times New Roman"/>
        </w:rPr>
        <w:t>The greater pain of our repentance and salvation has already been suffered by our dear Lord</w:t>
      </w:r>
      <w:proofErr w:type="gramEnd"/>
      <w:r w:rsidRPr="00B05054">
        <w:rPr>
          <w:rFonts w:cs="Times New Roman"/>
        </w:rPr>
        <w:t>. We need only to accede to His love and glory in our prayers of contrition. Just as none would wait and watch with our Lord Jesus even for one hour, neither does the world have an hour to spare for you in your moment of prayer. In fact, the world has no business in watching and waiting with you - your soul's redemption is solely a matter between you and your Lord. But God did not turn His face from His only Begotten Son in the Garden of Prayer. He sent angels to comfort Him there where no man would watch and wait to give Him solace.</w:t>
      </w:r>
    </w:p>
    <w:p w:rsidR="00B05054" w:rsidRPr="00B05054" w:rsidRDefault="00B05054" w:rsidP="00B05054">
      <w:pPr>
        <w:widowControl w:val="0"/>
        <w:autoSpaceDE w:val="0"/>
        <w:autoSpaceDN w:val="0"/>
        <w:adjustRightInd w:val="0"/>
        <w:jc w:val="both"/>
        <w:rPr>
          <w:rFonts w:cs="Georgia"/>
          <w:sz w:val="18"/>
          <w:szCs w:val="28"/>
        </w:rPr>
      </w:pPr>
    </w:p>
    <w:p w:rsidR="00B05054" w:rsidRDefault="00B05054" w:rsidP="00B05054">
      <w:pPr>
        <w:widowControl w:val="0"/>
        <w:autoSpaceDE w:val="0"/>
        <w:autoSpaceDN w:val="0"/>
        <w:adjustRightInd w:val="0"/>
        <w:jc w:val="both"/>
        <w:rPr>
          <w:rFonts w:cs="Times New Roman"/>
        </w:rPr>
      </w:pPr>
      <w:r w:rsidRPr="00B05054">
        <w:rPr>
          <w:rFonts w:cs="Times New Roman"/>
        </w:rPr>
        <w:t xml:space="preserve">            </w:t>
      </w:r>
      <w:r w:rsidRPr="00B05054">
        <w:rPr>
          <w:rFonts w:cs="Times New Roman"/>
          <w:b/>
          <w:bCs/>
          <w:i/>
          <w:iCs/>
        </w:rPr>
        <w:t>See Him at the judgment hall, beaten, bound, reviled, arraigned</w:t>
      </w:r>
      <w:proofErr w:type="gramStart"/>
      <w:r w:rsidRPr="00B05054">
        <w:rPr>
          <w:rFonts w:cs="Times New Roman"/>
          <w:b/>
          <w:bCs/>
          <w:i/>
          <w:iCs/>
        </w:rPr>
        <w:t>;</w:t>
      </w:r>
      <w:proofErr w:type="gramEnd"/>
      <w:r w:rsidRPr="00B05054">
        <w:rPr>
          <w:rFonts w:cs="Times New Roman"/>
          <w:b/>
          <w:bCs/>
          <w:i/>
          <w:iCs/>
        </w:rPr>
        <w:t xml:space="preserve"> O the wormwood and the gall! O the pangs His soul sustained! Shun not suffering, shame, or loss; learn of Christ to bear the cross</w:t>
      </w:r>
      <w:r w:rsidRPr="00B05054">
        <w:rPr>
          <w:rFonts w:cs="Times New Roman"/>
          <w:i/>
          <w:iCs/>
        </w:rPr>
        <w:t>.</w:t>
      </w:r>
      <w:r w:rsidRPr="00B05054">
        <w:rPr>
          <w:rFonts w:cs="Times New Roman"/>
        </w:rPr>
        <w:t xml:space="preserve"> Forgive me if I seemingly repeat certain episodes of the Gospel in my writings, but some possess such radiant splendor to my soul that I want to be certain that they do not go unnoticed by the reader. The first line of this verse reveals such a Gospel moment! Who do we know of the disciples that saw Jesus beaten, bound, reviled and arraigned before the Sanhedrin? Was it not the one upon whom Christ had pronounced that upon that stone of faith He would build His Church (meaning a stone of the same nature as the great Rock - Jesus Christ) from which he was hewn? (</w:t>
      </w:r>
      <w:proofErr w:type="gramStart"/>
      <w:r w:rsidRPr="00B05054">
        <w:rPr>
          <w:rFonts w:cs="Times New Roman"/>
        </w:rPr>
        <w:t>see</w:t>
      </w:r>
      <w:proofErr w:type="gramEnd"/>
      <w:r w:rsidRPr="00B05054">
        <w:rPr>
          <w:rFonts w:cs="Times New Roman"/>
        </w:rPr>
        <w:t xml:space="preserve"> Matthew 16:18) Who was it that denied our Lord, as Jesus had prophesied, three times in the court of Caiaphas? Was it not the same Peter? </w:t>
      </w:r>
      <w:r w:rsidRPr="00B05054">
        <w:rPr>
          <w:rFonts w:cs="Times New Roman"/>
          <w:b/>
          <w:bCs/>
          <w:sz w:val="22"/>
          <w:szCs w:val="22"/>
        </w:rPr>
        <w:t xml:space="preserve"> </w:t>
      </w:r>
      <w:r w:rsidRPr="00B05054">
        <w:rPr>
          <w:rFonts w:cs="Times New Roman"/>
          <w:b/>
          <w:bCs/>
          <w:i/>
          <w:iCs/>
          <w:sz w:val="14"/>
          <w:szCs w:val="22"/>
        </w:rPr>
        <w:t>56</w:t>
      </w:r>
      <w:r w:rsidRPr="00B05054">
        <w:rPr>
          <w:rFonts w:cs="Times New Roman"/>
          <w:i/>
          <w:iCs/>
          <w:sz w:val="16"/>
        </w:rPr>
        <w:t> </w:t>
      </w:r>
      <w:r w:rsidRPr="00B05054">
        <w:rPr>
          <w:rFonts w:cs="Times New Roman"/>
          <w:i/>
          <w:iCs/>
        </w:rPr>
        <w:t xml:space="preserve">But a certain maid beheld him as he sat by the fire, and earnestly looked upon him, and said, </w:t>
      </w:r>
      <w:proofErr w:type="gramStart"/>
      <w:r w:rsidRPr="00B05054">
        <w:rPr>
          <w:rFonts w:cs="Times New Roman"/>
          <w:i/>
          <w:iCs/>
        </w:rPr>
        <w:t>This</w:t>
      </w:r>
      <w:proofErr w:type="gramEnd"/>
      <w:r w:rsidRPr="00B05054">
        <w:rPr>
          <w:rFonts w:cs="Times New Roman"/>
          <w:i/>
          <w:iCs/>
        </w:rPr>
        <w:t xml:space="preserve"> man was also with him. </w:t>
      </w:r>
      <w:r w:rsidRPr="00B05054">
        <w:rPr>
          <w:rFonts w:cs="Times New Roman"/>
          <w:b/>
          <w:bCs/>
          <w:i/>
          <w:iCs/>
          <w:sz w:val="14"/>
          <w:szCs w:val="22"/>
        </w:rPr>
        <w:t>57</w:t>
      </w:r>
      <w:r w:rsidRPr="00B05054">
        <w:rPr>
          <w:rFonts w:cs="Times New Roman"/>
          <w:i/>
          <w:iCs/>
          <w:sz w:val="16"/>
        </w:rPr>
        <w:t> </w:t>
      </w:r>
      <w:r w:rsidRPr="00B05054">
        <w:rPr>
          <w:rFonts w:cs="Times New Roman"/>
          <w:i/>
          <w:iCs/>
        </w:rPr>
        <w:t xml:space="preserve">And he denied him, saying, Woman, I know him not. </w:t>
      </w:r>
      <w:r w:rsidRPr="00B05054">
        <w:rPr>
          <w:rFonts w:cs="Times New Roman"/>
          <w:b/>
          <w:bCs/>
          <w:i/>
          <w:iCs/>
          <w:sz w:val="14"/>
          <w:szCs w:val="22"/>
        </w:rPr>
        <w:t>58</w:t>
      </w:r>
      <w:r w:rsidRPr="00B05054">
        <w:rPr>
          <w:rFonts w:cs="Times New Roman"/>
          <w:i/>
          <w:iCs/>
          <w:sz w:val="16"/>
        </w:rPr>
        <w:t> </w:t>
      </w:r>
      <w:r w:rsidRPr="00B05054">
        <w:rPr>
          <w:rFonts w:cs="Times New Roman"/>
          <w:i/>
          <w:iCs/>
        </w:rPr>
        <w:t xml:space="preserve">And after a little while another saw him, and said, Thou art also of them. And Peter said, Man, I am not. </w:t>
      </w:r>
      <w:r w:rsidRPr="00B05054">
        <w:rPr>
          <w:rFonts w:cs="Times New Roman"/>
          <w:b/>
          <w:bCs/>
          <w:i/>
          <w:iCs/>
          <w:sz w:val="14"/>
          <w:szCs w:val="22"/>
        </w:rPr>
        <w:t>59</w:t>
      </w:r>
      <w:r w:rsidRPr="00B05054">
        <w:rPr>
          <w:rFonts w:cs="Times New Roman"/>
          <w:i/>
          <w:iCs/>
          <w:sz w:val="16"/>
        </w:rPr>
        <w:t> </w:t>
      </w:r>
      <w:r w:rsidRPr="00B05054">
        <w:rPr>
          <w:rFonts w:cs="Times New Roman"/>
          <w:i/>
          <w:iCs/>
        </w:rPr>
        <w:t xml:space="preserve">And about the space of one hour after another confidently affirmed, saying, Of a truth this fellow also was with him: for he is a </w:t>
      </w:r>
      <w:proofErr w:type="spellStart"/>
      <w:r w:rsidRPr="00B05054">
        <w:rPr>
          <w:rFonts w:cs="Times New Roman"/>
          <w:i/>
          <w:iCs/>
        </w:rPr>
        <w:t>Galilaean</w:t>
      </w:r>
      <w:proofErr w:type="spellEnd"/>
      <w:r w:rsidRPr="00B05054">
        <w:rPr>
          <w:rFonts w:cs="Times New Roman"/>
          <w:i/>
          <w:iCs/>
        </w:rPr>
        <w:t xml:space="preserve">. </w:t>
      </w:r>
      <w:r w:rsidRPr="00B05054">
        <w:rPr>
          <w:rFonts w:cs="Times New Roman"/>
          <w:b/>
          <w:bCs/>
          <w:i/>
          <w:iCs/>
          <w:sz w:val="14"/>
          <w:szCs w:val="22"/>
        </w:rPr>
        <w:t>60</w:t>
      </w:r>
      <w:r w:rsidRPr="00B05054">
        <w:rPr>
          <w:rFonts w:cs="Times New Roman"/>
          <w:i/>
          <w:iCs/>
          <w:sz w:val="16"/>
        </w:rPr>
        <w:t> </w:t>
      </w:r>
      <w:r w:rsidRPr="00B05054">
        <w:rPr>
          <w:rFonts w:cs="Times New Roman"/>
          <w:i/>
          <w:iCs/>
        </w:rPr>
        <w:t xml:space="preserve">And Peter said, Man, I know not what thou </w:t>
      </w:r>
      <w:proofErr w:type="spellStart"/>
      <w:r w:rsidRPr="00B05054">
        <w:rPr>
          <w:rFonts w:cs="Times New Roman"/>
          <w:i/>
          <w:iCs/>
        </w:rPr>
        <w:t>sayest</w:t>
      </w:r>
      <w:proofErr w:type="spellEnd"/>
      <w:r w:rsidRPr="00B05054">
        <w:rPr>
          <w:rFonts w:cs="Times New Roman"/>
          <w:i/>
          <w:iCs/>
        </w:rPr>
        <w:t xml:space="preserve">. </w:t>
      </w:r>
      <w:proofErr w:type="gramStart"/>
      <w:r w:rsidRPr="00B05054">
        <w:rPr>
          <w:rFonts w:cs="Times New Roman"/>
          <w:i/>
          <w:iCs/>
        </w:rPr>
        <w:t xml:space="preserve">And immediately, while he yet </w:t>
      </w:r>
      <w:proofErr w:type="spellStart"/>
      <w:r w:rsidRPr="00B05054">
        <w:rPr>
          <w:rFonts w:cs="Times New Roman"/>
          <w:i/>
          <w:iCs/>
        </w:rPr>
        <w:t>spake</w:t>
      </w:r>
      <w:proofErr w:type="spellEnd"/>
      <w:r w:rsidRPr="00B05054">
        <w:rPr>
          <w:rFonts w:cs="Times New Roman"/>
          <w:i/>
          <w:iCs/>
        </w:rPr>
        <w:t>, the cock crew.</w:t>
      </w:r>
      <w:proofErr w:type="gramEnd"/>
      <w:r w:rsidRPr="00B05054">
        <w:rPr>
          <w:rFonts w:cs="Times New Roman"/>
          <w:i/>
          <w:iCs/>
        </w:rPr>
        <w:t xml:space="preserve"> </w:t>
      </w:r>
      <w:r w:rsidRPr="00B05054">
        <w:rPr>
          <w:rFonts w:cs="Times New Roman"/>
          <w:b/>
          <w:bCs/>
          <w:i/>
          <w:iCs/>
          <w:sz w:val="14"/>
          <w:szCs w:val="22"/>
        </w:rPr>
        <w:t>61</w:t>
      </w:r>
      <w:r w:rsidRPr="00B05054">
        <w:rPr>
          <w:rFonts w:cs="Times New Roman"/>
          <w:i/>
          <w:iCs/>
          <w:sz w:val="16"/>
        </w:rPr>
        <w:t> </w:t>
      </w:r>
      <w:r w:rsidRPr="00B05054">
        <w:rPr>
          <w:rFonts w:cs="Times New Roman"/>
          <w:i/>
          <w:iCs/>
        </w:rPr>
        <w:t xml:space="preserve">And the Lord turned, and looked upon Peter. And Peter remembered the word of the Lord, how he had said unto him, </w:t>
      </w:r>
      <w:proofErr w:type="gramStart"/>
      <w:r w:rsidRPr="00B05054">
        <w:rPr>
          <w:rFonts w:cs="Times New Roman"/>
          <w:i/>
          <w:iCs/>
          <w:color w:val="FB0007"/>
        </w:rPr>
        <w:t>Before</w:t>
      </w:r>
      <w:proofErr w:type="gramEnd"/>
      <w:r w:rsidRPr="00B05054">
        <w:rPr>
          <w:rFonts w:cs="Times New Roman"/>
          <w:i/>
          <w:iCs/>
          <w:color w:val="FB0007"/>
        </w:rPr>
        <w:t xml:space="preserve"> the cock crow, thou </w:t>
      </w:r>
      <w:proofErr w:type="spellStart"/>
      <w:r w:rsidRPr="00B05054">
        <w:rPr>
          <w:rFonts w:cs="Times New Roman"/>
          <w:i/>
          <w:iCs/>
          <w:color w:val="FB0007"/>
        </w:rPr>
        <w:t>shalt</w:t>
      </w:r>
      <w:proofErr w:type="spellEnd"/>
      <w:r w:rsidRPr="00B05054">
        <w:rPr>
          <w:rFonts w:cs="Times New Roman"/>
          <w:i/>
          <w:iCs/>
          <w:color w:val="FB0007"/>
        </w:rPr>
        <w:t xml:space="preserve"> deny me thrice.</w:t>
      </w:r>
      <w:r w:rsidRPr="00B05054">
        <w:rPr>
          <w:rFonts w:cs="Times New Roman"/>
          <w:i/>
          <w:iCs/>
        </w:rPr>
        <w:t xml:space="preserve"> </w:t>
      </w:r>
      <w:r w:rsidRPr="00B05054">
        <w:rPr>
          <w:rFonts w:cs="Times New Roman"/>
          <w:b/>
          <w:bCs/>
          <w:i/>
          <w:iCs/>
          <w:sz w:val="14"/>
          <w:szCs w:val="22"/>
        </w:rPr>
        <w:t>62</w:t>
      </w:r>
      <w:r w:rsidRPr="00B05054">
        <w:rPr>
          <w:rFonts w:cs="Times New Roman"/>
          <w:i/>
          <w:iCs/>
          <w:sz w:val="16"/>
        </w:rPr>
        <w:t> </w:t>
      </w:r>
      <w:r w:rsidRPr="00B05054">
        <w:rPr>
          <w:rFonts w:cs="Times New Roman"/>
          <w:i/>
          <w:iCs/>
        </w:rPr>
        <w:t>And Peter went out, and wept bitterly.</w:t>
      </w:r>
      <w:r w:rsidRPr="00B05054">
        <w:rPr>
          <w:rFonts w:cs="Times New Roman"/>
        </w:rPr>
        <w:t xml:space="preserve"> </w:t>
      </w:r>
      <w:r>
        <w:rPr>
          <w:rFonts w:cs="Times New Roman"/>
        </w:rPr>
        <w:t xml:space="preserve"> </w:t>
      </w:r>
      <w:r w:rsidRPr="00B05054">
        <w:rPr>
          <w:rFonts w:cs="Times New Roman"/>
          <w:sz w:val="20"/>
        </w:rPr>
        <w:t>(</w:t>
      </w:r>
      <w:r>
        <w:rPr>
          <w:rFonts w:cs="Times New Roman"/>
          <w:sz w:val="20"/>
        </w:rPr>
        <w:t>Luke 22:55-62</w:t>
      </w:r>
      <w:r w:rsidRPr="00B05054">
        <w:rPr>
          <w:rFonts w:cs="Times New Roman"/>
          <w:sz w:val="20"/>
        </w:rPr>
        <w:t>)</w:t>
      </w:r>
    </w:p>
    <w:p w:rsidR="00B05054" w:rsidRPr="00B05054" w:rsidRDefault="00B05054" w:rsidP="00B05054">
      <w:pPr>
        <w:widowControl w:val="0"/>
        <w:autoSpaceDE w:val="0"/>
        <w:autoSpaceDN w:val="0"/>
        <w:adjustRightInd w:val="0"/>
        <w:jc w:val="both"/>
        <w:rPr>
          <w:rFonts w:cs="Georgia"/>
          <w:sz w:val="18"/>
          <w:szCs w:val="28"/>
        </w:rPr>
      </w:pPr>
    </w:p>
    <w:p w:rsidR="00B05054" w:rsidRDefault="00B05054" w:rsidP="00B05054">
      <w:pPr>
        <w:widowControl w:val="0"/>
        <w:autoSpaceDE w:val="0"/>
        <w:autoSpaceDN w:val="0"/>
        <w:adjustRightInd w:val="0"/>
        <w:jc w:val="both"/>
        <w:rPr>
          <w:rFonts w:cs="Times New Roman"/>
        </w:rPr>
      </w:pPr>
      <w:r w:rsidRPr="00B05054">
        <w:rPr>
          <w:rFonts w:cs="Times New Roman"/>
        </w:rPr>
        <w:t xml:space="preserve">            Poor Peter wept those bitter tears for three days and three nights until our Lord had arisen. The angels at the Tomb told the women to go and tell the other disciples - and to tell PETER - that Christ had </w:t>
      </w:r>
      <w:proofErr w:type="gramStart"/>
      <w:r w:rsidRPr="00B05054">
        <w:rPr>
          <w:rFonts w:cs="Times New Roman"/>
        </w:rPr>
        <w:t>risen</w:t>
      </w:r>
      <w:proofErr w:type="gramEnd"/>
      <w:r w:rsidRPr="00B05054">
        <w:rPr>
          <w:rFonts w:cs="Times New Roman"/>
        </w:rPr>
        <w:t>. Because the Lord knew Peter's grief, He had his name mentioned particularly and to the exclusion of the others.</w:t>
      </w:r>
    </w:p>
    <w:p w:rsidR="00B05054" w:rsidRPr="00B05054" w:rsidRDefault="00B05054" w:rsidP="00B05054">
      <w:pPr>
        <w:widowControl w:val="0"/>
        <w:autoSpaceDE w:val="0"/>
        <w:autoSpaceDN w:val="0"/>
        <w:adjustRightInd w:val="0"/>
        <w:jc w:val="both"/>
        <w:rPr>
          <w:rFonts w:cs="Georgia"/>
          <w:sz w:val="18"/>
          <w:szCs w:val="28"/>
        </w:rPr>
      </w:pPr>
    </w:p>
    <w:p w:rsidR="00B05054" w:rsidRDefault="00B05054" w:rsidP="00B05054">
      <w:pPr>
        <w:widowControl w:val="0"/>
        <w:autoSpaceDE w:val="0"/>
        <w:autoSpaceDN w:val="0"/>
        <w:adjustRightInd w:val="0"/>
        <w:jc w:val="both"/>
        <w:rPr>
          <w:rFonts w:cs="Times New Roman"/>
        </w:rPr>
      </w:pPr>
      <w:r w:rsidRPr="00B05054">
        <w:rPr>
          <w:rFonts w:cs="Times New Roman"/>
        </w:rPr>
        <w:t xml:space="preserve">            Consider with me the further depth of meaning of this stanza of the hymn. </w:t>
      </w:r>
      <w:r w:rsidRPr="00B05054">
        <w:rPr>
          <w:rFonts w:cs="Times New Roman"/>
          <w:b/>
          <w:bCs/>
          <w:i/>
          <w:iCs/>
        </w:rPr>
        <w:t>O the wormwood and the gall! O the pangs His soul sustained! Shun not suffering, shame, or loss; learn of Christ to bear the cross.</w:t>
      </w:r>
      <w:r w:rsidRPr="00B05054">
        <w:rPr>
          <w:rFonts w:cs="Times New Roman"/>
        </w:rPr>
        <w:t xml:space="preserve"> The Lord suffered great sorrow, hurt, and indignities for us. But we shall also suffer shame and sorrow in the depths of our souls once we realize that Christ did not suffer simply for a mass of people, but for us individually. It is when the sinner first comes to a realization of the enormity of his sins and depravity that he feels a small measure of the wormwood and gall that our Lord tasted for us, and the pangs of soul - the shame of the cross. </w:t>
      </w:r>
      <w:proofErr w:type="gramStart"/>
      <w:r w:rsidRPr="00B05054">
        <w:rPr>
          <w:rFonts w:cs="Times New Roman"/>
        </w:rPr>
        <w:t>But there is no loss whatsoever to the sinner who places all of his burdens upon the Lord.</w:t>
      </w:r>
      <w:proofErr w:type="gramEnd"/>
      <w:r w:rsidRPr="00B05054">
        <w:rPr>
          <w:rFonts w:cs="Times New Roman"/>
        </w:rPr>
        <w:t xml:space="preserve"> It is as Charles Spurgeon says, </w:t>
      </w:r>
      <w:proofErr w:type="gramStart"/>
      <w:r w:rsidRPr="00B05054">
        <w:rPr>
          <w:rFonts w:cs="Times New Roman"/>
          <w:i/>
          <w:iCs/>
        </w:rPr>
        <w:t>All</w:t>
      </w:r>
      <w:proofErr w:type="gramEnd"/>
      <w:r w:rsidRPr="00B05054">
        <w:rPr>
          <w:rFonts w:cs="Times New Roman"/>
          <w:i/>
          <w:iCs/>
        </w:rPr>
        <w:t xml:space="preserve"> that I kept to myself, I lost. All that I gave to the Lord I kept</w:t>
      </w:r>
      <w:r w:rsidRPr="00B05054">
        <w:rPr>
          <w:rFonts w:cs="Times New Roman"/>
        </w:rPr>
        <w:t xml:space="preserve">.  But there is a stipulation that we often miss - we must take up our cross daily and follow in the footprints of our Lord. </w:t>
      </w:r>
      <w:r w:rsidRPr="00B05054">
        <w:rPr>
          <w:rFonts w:cs="Times New Roman"/>
          <w:i/>
          <w:iCs/>
          <w:color w:val="FB0007"/>
        </w:rPr>
        <w:t>If any man will come after me, let him deny himself, and take up his cross daily, and follow me</w:t>
      </w:r>
      <w:r w:rsidRPr="00B05054">
        <w:rPr>
          <w:rFonts w:cs="Times New Roman"/>
        </w:rPr>
        <w:t xml:space="preserve">. </w:t>
      </w:r>
      <w:r>
        <w:rPr>
          <w:rFonts w:cs="Times New Roman"/>
        </w:rPr>
        <w:t xml:space="preserve"> </w:t>
      </w:r>
      <w:r w:rsidRPr="00B05054">
        <w:rPr>
          <w:rFonts w:cs="Times New Roman"/>
          <w:sz w:val="20"/>
        </w:rPr>
        <w:t>(</w:t>
      </w:r>
      <w:r>
        <w:rPr>
          <w:rFonts w:cs="Times New Roman"/>
          <w:sz w:val="20"/>
        </w:rPr>
        <w:t>Luke 9:23</w:t>
      </w:r>
      <w:r w:rsidRPr="00B05054">
        <w:rPr>
          <w:rFonts w:cs="Times New Roman"/>
          <w:sz w:val="20"/>
        </w:rPr>
        <w:t>)</w:t>
      </w:r>
      <w:r w:rsidRPr="00B05054">
        <w:rPr>
          <w:rFonts w:cs="Times New Roman"/>
        </w:rPr>
        <w:t xml:space="preserve"> Be not deceived, the cross He bore was more than sufficient for us; yet, we take upon our own shoulders a lesser cross for His </w:t>
      </w:r>
      <w:r w:rsidRPr="00B05054">
        <w:rPr>
          <w:rFonts w:cs="Times New Roman"/>
          <w:i/>
          <w:iCs/>
          <w:color w:val="FB0007"/>
        </w:rPr>
        <w:t>yoke is easy and His burden is light</w:t>
      </w:r>
      <w:r w:rsidRPr="00B05054">
        <w:rPr>
          <w:rFonts w:cs="Times New Roman"/>
        </w:rPr>
        <w:t>. </w:t>
      </w:r>
    </w:p>
    <w:p w:rsidR="00B05054" w:rsidRPr="00B05054" w:rsidRDefault="00B05054" w:rsidP="00B05054">
      <w:pPr>
        <w:widowControl w:val="0"/>
        <w:autoSpaceDE w:val="0"/>
        <w:autoSpaceDN w:val="0"/>
        <w:adjustRightInd w:val="0"/>
        <w:jc w:val="both"/>
        <w:rPr>
          <w:rFonts w:cs="Georgia"/>
          <w:sz w:val="18"/>
          <w:szCs w:val="28"/>
        </w:rPr>
      </w:pPr>
    </w:p>
    <w:p w:rsidR="00B05054" w:rsidRDefault="00B05054" w:rsidP="00B05054">
      <w:pPr>
        <w:widowControl w:val="0"/>
        <w:autoSpaceDE w:val="0"/>
        <w:autoSpaceDN w:val="0"/>
        <w:adjustRightInd w:val="0"/>
        <w:jc w:val="both"/>
        <w:rPr>
          <w:rFonts w:cs="Times New Roman"/>
        </w:rPr>
      </w:pPr>
      <w:r w:rsidRPr="00B05054">
        <w:rPr>
          <w:rFonts w:cs="Times New Roman"/>
        </w:rPr>
        <w:t xml:space="preserve">            </w:t>
      </w:r>
      <w:r w:rsidRPr="00B05054">
        <w:rPr>
          <w:rFonts w:cs="Times New Roman"/>
          <w:b/>
          <w:bCs/>
          <w:i/>
          <w:iCs/>
        </w:rPr>
        <w:t xml:space="preserve">Calvary’s mournful mountain climb; there, adoring at His feet, Mark that miracle of time, God’s own sacrifice complete. It is finished! </w:t>
      </w:r>
      <w:proofErr w:type="gramStart"/>
      <w:r w:rsidRPr="00B05054">
        <w:rPr>
          <w:rFonts w:cs="Times New Roman"/>
          <w:b/>
          <w:bCs/>
          <w:i/>
          <w:iCs/>
        </w:rPr>
        <w:t>hear</w:t>
      </w:r>
      <w:proofErr w:type="gramEnd"/>
      <w:r w:rsidRPr="00B05054">
        <w:rPr>
          <w:rFonts w:cs="Times New Roman"/>
          <w:b/>
          <w:bCs/>
          <w:i/>
          <w:iCs/>
        </w:rPr>
        <w:t xml:space="preserve"> Him cry; learn of Jesus Christ to die</w:t>
      </w:r>
      <w:r w:rsidRPr="00B05054">
        <w:rPr>
          <w:rFonts w:cs="Times New Roman"/>
          <w:i/>
          <w:iCs/>
        </w:rPr>
        <w:t>.</w:t>
      </w:r>
      <w:r w:rsidRPr="00B05054">
        <w:rPr>
          <w:rFonts w:cs="Times New Roman"/>
        </w:rPr>
        <w:t xml:space="preserve"> It is good that we know not the grains of sand remaining in our hour glass for, if we knew, our lives would be altered and depressed to a point of untold grief looking for the day and moment of our passing. But Christ knew full well the shadow of Golgotha's brow lay just ahead of His 'Via Dolorosa' there. </w:t>
      </w:r>
      <w:r w:rsidR="006703F9">
        <w:rPr>
          <w:rFonts w:cs="Times New Roman"/>
        </w:rPr>
        <w:t xml:space="preserve"> </w:t>
      </w:r>
      <w:r w:rsidRPr="00B05054">
        <w:rPr>
          <w:rFonts w:cs="Times New Roman"/>
        </w:rPr>
        <w:t xml:space="preserve">He knew, and the burden of our sin-debt lay more egregiously upon His broad shoulders than did that of the rough-hewn cross. Remember the apostle John mentioned earlier? </w:t>
      </w:r>
      <w:r>
        <w:rPr>
          <w:rFonts w:cs="Times New Roman"/>
        </w:rPr>
        <w:t xml:space="preserve"> </w:t>
      </w:r>
      <w:r w:rsidRPr="00B05054">
        <w:rPr>
          <w:rFonts w:cs="Times New Roman"/>
        </w:rPr>
        <w:t xml:space="preserve">He may have been the only man who followed Christ to hear those words, </w:t>
      </w:r>
      <w:proofErr w:type="gramStart"/>
      <w:r w:rsidRPr="00B05054">
        <w:rPr>
          <w:rFonts w:cs="Times New Roman"/>
          <w:b/>
          <w:bCs/>
          <w:i/>
          <w:iCs/>
          <w:color w:val="FB0007"/>
        </w:rPr>
        <w:t>It</w:t>
      </w:r>
      <w:proofErr w:type="gramEnd"/>
      <w:r w:rsidRPr="00B05054">
        <w:rPr>
          <w:rFonts w:cs="Times New Roman"/>
          <w:b/>
          <w:bCs/>
          <w:i/>
          <w:iCs/>
          <w:color w:val="FB0007"/>
        </w:rPr>
        <w:t xml:space="preserve"> is finished</w:t>
      </w:r>
      <w:r w:rsidRPr="00B05054">
        <w:rPr>
          <w:rFonts w:cs="Times New Roman"/>
        </w:rPr>
        <w:t xml:space="preserve">! for he stood with the women at the foot of the cross - despite the dangers of being accused as His follower. Love evokes unimaginable courage, and this was the Apostle that our Lord loved with a particular love. That Miracle of Time referred to marked the crux of all time and eternity. CRUX is a Latin word from which the cross and crucifixion are derived. The Cross, and the very moment of </w:t>
      </w:r>
      <w:r w:rsidRPr="00B05054">
        <w:rPr>
          <w:rFonts w:cs="Times New Roman"/>
          <w:i/>
          <w:iCs/>
          <w:color w:val="FB0007"/>
        </w:rPr>
        <w:t>It is finished,</w:t>
      </w:r>
      <w:r w:rsidRPr="00B05054">
        <w:rPr>
          <w:rFonts w:cs="Times New Roman"/>
        </w:rPr>
        <w:t xml:space="preserve"> marked that Crux of Purpose that divides Eternity Past from Eternity Future, and the eternal purpose of God to provide a Redeemer. Another related term is 'EXCRUCIATING' meaning unbearable pain (as from, EX, the cross, </w:t>
      </w:r>
      <w:proofErr w:type="spellStart"/>
      <w:r w:rsidRPr="00B05054">
        <w:rPr>
          <w:rFonts w:cs="Times New Roman"/>
        </w:rPr>
        <w:t>Crucis</w:t>
      </w:r>
      <w:proofErr w:type="spellEnd"/>
      <w:r w:rsidRPr="00B05054">
        <w:rPr>
          <w:rFonts w:cs="Times New Roman"/>
        </w:rPr>
        <w:t>).</w:t>
      </w:r>
    </w:p>
    <w:p w:rsidR="00B05054" w:rsidRPr="00B05054" w:rsidRDefault="00B05054" w:rsidP="00B05054">
      <w:pPr>
        <w:widowControl w:val="0"/>
        <w:autoSpaceDE w:val="0"/>
        <w:autoSpaceDN w:val="0"/>
        <w:adjustRightInd w:val="0"/>
        <w:jc w:val="both"/>
        <w:rPr>
          <w:rFonts w:cs="Georgia"/>
          <w:sz w:val="18"/>
          <w:szCs w:val="28"/>
        </w:rPr>
      </w:pPr>
    </w:p>
    <w:p w:rsidR="00B05054" w:rsidRPr="00B05054" w:rsidRDefault="00B05054" w:rsidP="00B05054">
      <w:pPr>
        <w:widowControl w:val="0"/>
        <w:autoSpaceDE w:val="0"/>
        <w:autoSpaceDN w:val="0"/>
        <w:adjustRightInd w:val="0"/>
        <w:jc w:val="both"/>
        <w:rPr>
          <w:rFonts w:cs="Georgia"/>
          <w:sz w:val="28"/>
          <w:szCs w:val="28"/>
        </w:rPr>
      </w:pPr>
      <w:r w:rsidRPr="00B05054">
        <w:rPr>
          <w:rFonts w:cs="Times New Roman"/>
        </w:rPr>
        <w:t xml:space="preserve">            </w:t>
      </w:r>
      <w:r w:rsidRPr="00B05054">
        <w:rPr>
          <w:rFonts w:cs="Times New Roman"/>
          <w:b/>
          <w:bCs/>
          <w:i/>
          <w:iCs/>
        </w:rPr>
        <w:t xml:space="preserve">Early hasten to the tomb where they laid His breathless clay; </w:t>
      </w:r>
      <w:proofErr w:type="gramStart"/>
      <w:r w:rsidRPr="00B05054">
        <w:rPr>
          <w:rFonts w:cs="Times New Roman"/>
          <w:b/>
          <w:bCs/>
          <w:i/>
          <w:iCs/>
        </w:rPr>
        <w:t>All</w:t>
      </w:r>
      <w:proofErr w:type="gramEnd"/>
      <w:r w:rsidRPr="00B05054">
        <w:rPr>
          <w:rFonts w:cs="Times New Roman"/>
          <w:b/>
          <w:bCs/>
          <w:i/>
          <w:iCs/>
        </w:rPr>
        <w:t xml:space="preserve"> is solitude and gloom. Who has taken Him away? Christ is </w:t>
      </w:r>
      <w:proofErr w:type="gramStart"/>
      <w:r w:rsidRPr="00B05054">
        <w:rPr>
          <w:rFonts w:cs="Times New Roman"/>
          <w:b/>
          <w:bCs/>
          <w:i/>
          <w:iCs/>
        </w:rPr>
        <w:t>risen</w:t>
      </w:r>
      <w:proofErr w:type="gramEnd"/>
      <w:r w:rsidRPr="00B05054">
        <w:rPr>
          <w:rFonts w:cs="Times New Roman"/>
          <w:b/>
          <w:bCs/>
          <w:i/>
          <w:iCs/>
        </w:rPr>
        <w:t>! He meets our eyes; Savior, teach us so to rise</w:t>
      </w:r>
      <w:r w:rsidRPr="00B05054">
        <w:rPr>
          <w:rFonts w:cs="Times New Roman"/>
          <w:i/>
          <w:iCs/>
        </w:rPr>
        <w:t>.</w:t>
      </w:r>
      <w:r w:rsidRPr="00B05054">
        <w:rPr>
          <w:rFonts w:cs="Times New Roman"/>
        </w:rPr>
        <w:t xml:space="preserve"> The beloved Mary Magdalene came early, while it was yet dark, that first day of the week following the Sabbath. She came seeking the privilege to anoint a dead body of her Lord, but was shocked to find an empty tomb. It was a sorry sight to find an empty tomb in Mary's opinion. But she may have forgotten that the Garden Tomb was merely a BORROWED Tomb! Every soul who lays claim to the Salvation made available in Christ has a borrowed and empty tomb in their future. Blinded by tears of great grief, Mary's tears were changed in a moment to tears of joy as she heard the Gardener call her name, </w:t>
      </w:r>
      <w:r w:rsidRPr="00B05054">
        <w:rPr>
          <w:rFonts w:cs="Times New Roman"/>
          <w:b/>
          <w:bCs/>
          <w:i/>
          <w:iCs/>
          <w:color w:val="FB0007"/>
        </w:rPr>
        <w:t>Mary</w:t>
      </w:r>
      <w:r w:rsidRPr="00B05054">
        <w:rPr>
          <w:rFonts w:cs="Times New Roman"/>
        </w:rPr>
        <w:t>! I am sorry, but I am overtaken with that joy that Mary felt at hearing her name so called by her Lord, and our Lord. We shall all meet face-to-face the compassionate and loving eyes of Christ if we are His on that resurrection morning; for if we are in Christ and have followed Him bearing our own crosses, we shall also follow Him in rising from our borrowed tombs.</w:t>
      </w:r>
    </w:p>
    <w:p w:rsidR="00BC08A4" w:rsidRPr="00B05054" w:rsidRDefault="004955F5" w:rsidP="00B05054">
      <w:pPr>
        <w:jc w:val="both"/>
      </w:pPr>
    </w:p>
    <w:sectPr w:rsidR="00BC08A4" w:rsidRPr="00B05054" w:rsidSect="00B05054">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5054"/>
    <w:rsid w:val="004955F5"/>
    <w:rsid w:val="006703F9"/>
    <w:rsid w:val="00B05054"/>
    <w:rsid w:val="00F10A3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1357</Words>
  <Characters>7738</Characters>
  <Application>Microsoft Macintosh Word</Application>
  <DocSecurity>0</DocSecurity>
  <Lines>64</Lines>
  <Paragraphs>15</Paragraphs>
  <ScaleCrop>false</ScaleCrop>
  <Company>Descanso Rodents</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4</cp:revision>
  <dcterms:created xsi:type="dcterms:W3CDTF">2016-02-23T19:56:00Z</dcterms:created>
  <dcterms:modified xsi:type="dcterms:W3CDTF">2016-02-23T20:18:00Z</dcterms:modified>
</cp:coreProperties>
</file>