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AA20CB">
        <w:rPr>
          <w:rFonts w:cs="Times New Roman"/>
          <w:szCs w:val="32"/>
        </w:rPr>
        <w:t xml:space="preserve">of the Church - </w:t>
      </w:r>
      <w:r w:rsidR="003233D8" w:rsidRPr="00A1509F">
        <w:rPr>
          <w:rFonts w:cs="Times New Roman"/>
          <w:szCs w:val="32"/>
        </w:rPr>
        <w:t xml:space="preserve">Hymn </w:t>
      </w:r>
      <w:r w:rsidR="006F5CFE">
        <w:rPr>
          <w:rFonts w:cs="Times New Roman"/>
          <w:szCs w:val="32"/>
        </w:rPr>
        <w:t>551</w:t>
      </w:r>
      <w:r w:rsidR="00AA20CB">
        <w:rPr>
          <w:rFonts w:cs="Times New Roman"/>
          <w:szCs w:val="32"/>
        </w:rPr>
        <w:t xml:space="preserve"> – </w:t>
      </w:r>
      <w:r w:rsidR="006F5CFE">
        <w:rPr>
          <w:rFonts w:cs="Times New Roman"/>
          <w:i/>
          <w:szCs w:val="32"/>
        </w:rPr>
        <w:t>A Mighty Fortress is our God</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6F5CFE">
        <w:rPr>
          <w:rFonts w:cs="Times New Roman"/>
          <w:szCs w:val="32"/>
        </w:rPr>
        <w:t>31 October 2017</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Default="00E128F3"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5943600" cy="2493010"/>
            <wp:effectExtent l="0" t="0" r="0" b="0"/>
            <wp:docPr id="1" name="Picture 1" descr="/Users/haparnold/Desktop/dollarphotoclub_66637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larphotoclub_6663794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493010"/>
                    </a:xfrm>
                    <a:prstGeom prst="rect">
                      <a:avLst/>
                    </a:prstGeom>
                  </pic:spPr>
                </pic:pic>
              </a:graphicData>
            </a:graphic>
          </wp:inline>
        </w:drawing>
      </w:r>
    </w:p>
    <w:p w:rsidR="00E128F3" w:rsidRPr="00A1509F" w:rsidRDefault="00E128F3" w:rsidP="00DF6961">
      <w:pPr>
        <w:widowControl w:val="0"/>
        <w:autoSpaceDE w:val="0"/>
        <w:autoSpaceDN w:val="0"/>
        <w:adjustRightInd w:val="0"/>
        <w:jc w:val="center"/>
        <w:rPr>
          <w:rFonts w:cs="Times New Roman"/>
          <w:szCs w:val="32"/>
        </w:rPr>
      </w:pPr>
      <w:bookmarkStart w:id="0" w:name="_GoBack"/>
      <w:bookmarkEnd w:id="0"/>
    </w:p>
    <w:p w:rsidR="006F5CFE" w:rsidRPr="006F5CFE" w:rsidRDefault="006F5CFE" w:rsidP="006F5CFE">
      <w:pPr>
        <w:jc w:val="both"/>
        <w:rPr>
          <w:rFonts w:eastAsia="Times New Roman" w:cs="Times New Roman"/>
        </w:rPr>
      </w:pPr>
      <w:r w:rsidRPr="006F5CFE">
        <w:rPr>
          <w:rFonts w:eastAsia="Times New Roman" w:cs="Times New Roman"/>
          <w:color w:val="000000"/>
        </w:rPr>
        <w:t>            This powerful hymn may be the greatest of all to come out of the Reformation. Written by the leading Reformer, Martin Luther, in 1529, this hymn became the rallying anthem of the Reformation. Very like the French </w:t>
      </w:r>
      <w:hyperlink r:id="rId8" w:history="1">
        <w:r w:rsidRPr="006F5CFE">
          <w:rPr>
            <w:rFonts w:eastAsia="Times New Roman" w:cs="Times New Roman"/>
            <w:color w:val="0000FF"/>
            <w:u w:val="single"/>
            <w:lang w:val="en"/>
          </w:rPr>
          <w:t>La Marseillaise</w:t>
        </w:r>
      </w:hyperlink>
      <w:r w:rsidRPr="006F5CFE">
        <w:rPr>
          <w:rFonts w:eastAsia="Times New Roman" w:cs="Times New Roman"/>
          <w:color w:val="000000"/>
          <w:lang w:val="en"/>
        </w:rPr>
        <w:t> whose rousing strains aided Napoleon to win many victories, or the British Anthem, </w:t>
      </w:r>
      <w:r w:rsidRPr="006F5CFE">
        <w:rPr>
          <w:rFonts w:eastAsia="Times New Roman" w:cs="Times New Roman"/>
          <w:b/>
          <w:bCs/>
          <w:color w:val="000000"/>
          <w:u w:val="single"/>
          <w:lang w:val="en"/>
        </w:rPr>
        <w:t>God Save the Queen</w:t>
      </w:r>
      <w:r w:rsidRPr="006F5CFE">
        <w:rPr>
          <w:rFonts w:eastAsia="Times New Roman" w:cs="Times New Roman"/>
          <w:color w:val="000000"/>
          <w:lang w:val="en"/>
        </w:rPr>
        <w:t>; this hymn draws upon the deep wells of spiritual thirst for the abundant waters of the Fountain of Life to be rained upon a “</w:t>
      </w:r>
      <w:r w:rsidRPr="006F5CFE">
        <w:rPr>
          <w:rFonts w:eastAsia="Times New Roman" w:cs="Times New Roman"/>
          <w:b/>
          <w:bCs/>
          <w:i/>
          <w:iCs/>
          <w:color w:val="000000"/>
          <w:lang w:val="en"/>
        </w:rPr>
        <w:t>dry and thirsty land where no water is</w:t>
      </w:r>
      <w:r w:rsidRPr="006F5CFE">
        <w:rPr>
          <w:rFonts w:eastAsia="Times New Roman" w:cs="Times New Roman"/>
          <w:color w:val="000000"/>
          <w:lang w:val="en"/>
        </w:rPr>
        <w:t>.” (Psalms 63:1) The hymn is sung to the tune of ‘</w:t>
      </w:r>
      <w:proofErr w:type="spellStart"/>
      <w:r w:rsidRPr="006F5CFE">
        <w:rPr>
          <w:rFonts w:eastAsia="Times New Roman" w:cs="Times New Roman"/>
          <w:i/>
          <w:iCs/>
          <w:color w:val="000000"/>
          <w:lang w:val="en"/>
        </w:rPr>
        <w:t>Ein</w:t>
      </w:r>
      <w:proofErr w:type="spellEnd"/>
      <w:r w:rsidRPr="006F5CFE">
        <w:rPr>
          <w:rFonts w:eastAsia="Times New Roman" w:cs="Times New Roman"/>
          <w:i/>
          <w:iCs/>
          <w:color w:val="000000"/>
          <w:lang w:val="en"/>
        </w:rPr>
        <w:t xml:space="preserve">’ </w:t>
      </w:r>
      <w:proofErr w:type="spellStart"/>
      <w:r w:rsidRPr="006F5CFE">
        <w:rPr>
          <w:rFonts w:eastAsia="Times New Roman" w:cs="Times New Roman"/>
          <w:i/>
          <w:iCs/>
          <w:color w:val="000000"/>
          <w:lang w:val="en"/>
        </w:rPr>
        <w:t>feste</w:t>
      </w:r>
      <w:proofErr w:type="spellEnd"/>
      <w:r w:rsidRPr="006F5CFE">
        <w:rPr>
          <w:rFonts w:eastAsia="Times New Roman" w:cs="Times New Roman"/>
          <w:i/>
          <w:iCs/>
          <w:color w:val="000000"/>
          <w:lang w:val="en"/>
        </w:rPr>
        <w:t xml:space="preserve"> Burg</w:t>
      </w:r>
      <w:r w:rsidRPr="006F5CFE">
        <w:rPr>
          <w:rFonts w:eastAsia="Times New Roman" w:cs="Times New Roman"/>
          <w:color w:val="000000"/>
          <w:lang w:val="en"/>
        </w:rPr>
        <w:t xml:space="preserve">’ it was likely written by Luther at </w:t>
      </w:r>
      <w:proofErr w:type="spellStart"/>
      <w:r w:rsidRPr="006F5CFE">
        <w:rPr>
          <w:rFonts w:eastAsia="Times New Roman" w:cs="Times New Roman"/>
          <w:color w:val="000000"/>
          <w:lang w:val="en"/>
        </w:rPr>
        <w:t>Coberg</w:t>
      </w:r>
      <w:proofErr w:type="spellEnd"/>
      <w:r w:rsidRPr="006F5CFE">
        <w:rPr>
          <w:rFonts w:eastAsia="Times New Roman" w:cs="Times New Roman"/>
          <w:color w:val="000000"/>
          <w:lang w:val="en"/>
        </w:rPr>
        <w:t>, Germany, at a time when Luther’s very life was in danger. He was preserved and protected by many amazing miracles from the Allies of the Papal See. The hymn is so cherished by lovers of God and His Providence that it is even included in most Roman Catholic hymnals. Luther was an Augustinian monk who was awakened from the spiritual slumber of Rome’s heretical doctrines by a reading of the Book of Romans. An underlying biblical reference may be the words of the Psalmist who was likewise under constant threat of death for a multitude of enemies:</w:t>
      </w:r>
    </w:p>
    <w:p w:rsidR="006F5CFE" w:rsidRPr="006F5CFE" w:rsidRDefault="006F5CFE" w:rsidP="006F5CFE">
      <w:pPr>
        <w:jc w:val="both"/>
        <w:rPr>
          <w:rFonts w:eastAsia="Times New Roman" w:cs="Times New Roman"/>
        </w:rPr>
      </w:pPr>
      <w:r w:rsidRPr="006F5CFE">
        <w:rPr>
          <w:rFonts w:eastAsia="Times New Roman" w:cs="Times New Roman"/>
          <w:color w:val="000000"/>
        </w:rPr>
        <w:t> </w:t>
      </w:r>
    </w:p>
    <w:p w:rsidR="006F5CFE" w:rsidRPr="006F5CFE" w:rsidRDefault="006F5CFE" w:rsidP="006F5CFE">
      <w:pPr>
        <w:shd w:val="clear" w:color="auto" w:fill="FFFFFF"/>
        <w:jc w:val="both"/>
        <w:textAlignment w:val="top"/>
        <w:rPr>
          <w:rFonts w:eastAsia="Times New Roman" w:cs="Times New Roman"/>
        </w:rPr>
      </w:pPr>
      <w:r w:rsidRPr="006F5CFE">
        <w:rPr>
          <w:rFonts w:eastAsia="Times New Roman" w:cs="Times New Roman"/>
          <w:bCs/>
          <w:i/>
          <w:iCs/>
          <w:color w:val="000000"/>
        </w:rPr>
        <w:t xml:space="preserve">God is our refuge and strength, a very present help in trouble.  Therefore we will not </w:t>
      </w:r>
      <w:proofErr w:type="gramStart"/>
      <w:r w:rsidRPr="006F5CFE">
        <w:rPr>
          <w:rFonts w:eastAsia="Times New Roman" w:cs="Times New Roman"/>
          <w:bCs/>
          <w:i/>
          <w:iCs/>
          <w:color w:val="000000"/>
        </w:rPr>
        <w:t>fear,  though</w:t>
      </w:r>
      <w:proofErr w:type="gramEnd"/>
      <w:r w:rsidRPr="006F5CFE">
        <w:rPr>
          <w:rFonts w:eastAsia="Times New Roman" w:cs="Times New Roman"/>
          <w:bCs/>
          <w:i/>
          <w:iCs/>
          <w:color w:val="000000"/>
        </w:rPr>
        <w:t xml:space="preserve"> the earth should change, though the mountains shake in the heart of the sea;  though its waters roar and foam, though the mountains tremble with its tumult"</w:t>
      </w:r>
      <w:r>
        <w:rPr>
          <w:rFonts w:eastAsia="Times New Roman" w:cs="Times New Roman"/>
          <w:b/>
          <w:bCs/>
          <w:i/>
          <w:iCs/>
          <w:color w:val="000000"/>
        </w:rPr>
        <w:t xml:space="preserve"> </w:t>
      </w:r>
      <w:r w:rsidRPr="006F5CFE">
        <w:rPr>
          <w:rFonts w:eastAsia="Times New Roman" w:cs="Times New Roman"/>
          <w:b/>
          <w:bCs/>
          <w:iCs/>
          <w:color w:val="000000"/>
          <w:sz w:val="20"/>
        </w:rPr>
        <w:t>(</w:t>
      </w:r>
      <w:r w:rsidRPr="006F5CFE">
        <w:rPr>
          <w:rFonts w:eastAsia="Times New Roman" w:cs="Times New Roman"/>
          <w:color w:val="000000"/>
          <w:sz w:val="20"/>
        </w:rPr>
        <w:t>Psalm 46:1-3)</w:t>
      </w:r>
    </w:p>
    <w:p w:rsidR="006F5CFE" w:rsidRPr="006F5CFE" w:rsidRDefault="006F5CFE" w:rsidP="006F5CFE">
      <w:pPr>
        <w:jc w:val="both"/>
        <w:rPr>
          <w:rFonts w:eastAsia="Times New Roman" w:cs="Times New Roman"/>
        </w:rPr>
      </w:pPr>
      <w:r w:rsidRPr="006F5CFE">
        <w:rPr>
          <w:rFonts w:eastAsia="Times New Roman" w:cs="Times New Roman"/>
          <w:color w:val="000000"/>
        </w:rPr>
        <w:t> </w:t>
      </w:r>
    </w:p>
    <w:p w:rsidR="006F5CFE" w:rsidRDefault="006F5CFE" w:rsidP="006F5CFE">
      <w:pPr>
        <w:jc w:val="center"/>
      </w:pPr>
      <w:r>
        <w:rPr>
          <w:b/>
        </w:rPr>
        <w:t>A Mighty Fortress i</w:t>
      </w:r>
      <w:r w:rsidRPr="006F5CFE">
        <w:rPr>
          <w:b/>
        </w:rPr>
        <w:t>s Our God</w:t>
      </w:r>
      <w:r w:rsidRPr="006F5CFE">
        <w:rPr>
          <w:b/>
        </w:rPr>
        <w:cr/>
      </w:r>
    </w:p>
    <w:p w:rsidR="006F5CFE" w:rsidRPr="006F5CFE" w:rsidRDefault="006F5CFE" w:rsidP="006F5CFE">
      <w:pPr>
        <w:ind w:left="1440"/>
        <w:jc w:val="both"/>
      </w:pPr>
      <w:r w:rsidRPr="006F5CFE">
        <w:t>A mighty fortress is our God,</w:t>
      </w:r>
      <w:r w:rsidRPr="006F5CFE">
        <w:cr/>
        <w:t>a bulwark never failing;</w:t>
      </w:r>
      <w:r w:rsidRPr="006F5CFE">
        <w:cr/>
        <w:t>Our helper he, amid the flood</w:t>
      </w:r>
      <w:r w:rsidRPr="006F5CFE">
        <w:cr/>
        <w:t>of mortal ills prevailing:</w:t>
      </w:r>
      <w:r w:rsidRPr="006F5CFE">
        <w:cr/>
        <w:t>For still our ancient foe</w:t>
      </w:r>
      <w:r w:rsidRPr="006F5CFE">
        <w:cr/>
        <w:t>doth seek to work us woe;</w:t>
      </w:r>
      <w:r w:rsidRPr="006F5CFE">
        <w:cr/>
        <w:t>His craft and power are great,</w:t>
      </w:r>
      <w:r w:rsidRPr="006F5CFE">
        <w:cr/>
        <w:t>and, armed with cruel hate,</w:t>
      </w:r>
      <w:r w:rsidRPr="006F5CFE">
        <w:cr/>
        <w:t>On earth is not his equal.</w:t>
      </w:r>
      <w:r w:rsidRPr="006F5CFE">
        <w:cr/>
      </w:r>
      <w:r w:rsidRPr="006F5CFE">
        <w:cr/>
        <w:t>Did we in our strength confide,</w:t>
      </w:r>
      <w:r w:rsidRPr="006F5CFE">
        <w:cr/>
        <w:t>our striving would be losing;</w:t>
      </w:r>
      <w:r w:rsidRPr="006F5CFE">
        <w:cr/>
      </w:r>
      <w:proofErr w:type="spellStart"/>
      <w:r w:rsidRPr="006F5CFE">
        <w:t>Were</w:t>
      </w:r>
      <w:proofErr w:type="spellEnd"/>
      <w:r w:rsidRPr="006F5CFE">
        <w:t xml:space="preserve"> not the right Man on our side,</w:t>
      </w:r>
      <w:r w:rsidRPr="006F5CFE">
        <w:cr/>
      </w:r>
      <w:r w:rsidRPr="006F5CFE">
        <w:lastRenderedPageBreak/>
        <w:t>the Man of God's own choosing:</w:t>
      </w:r>
      <w:r w:rsidRPr="006F5CFE">
        <w:cr/>
      </w:r>
      <w:proofErr w:type="spellStart"/>
      <w:r w:rsidRPr="006F5CFE">
        <w:t>Dost</w:t>
      </w:r>
      <w:proofErr w:type="spellEnd"/>
      <w:r w:rsidRPr="006F5CFE">
        <w:t xml:space="preserve"> ask who that may be?</w:t>
      </w:r>
      <w:r w:rsidRPr="006F5CFE">
        <w:cr/>
        <w:t>Christ Jesus, it is He;</w:t>
      </w:r>
      <w:r w:rsidRPr="006F5CFE">
        <w:cr/>
        <w:t xml:space="preserve">Lord </w:t>
      </w:r>
      <w:proofErr w:type="spellStart"/>
      <w:r w:rsidRPr="006F5CFE">
        <w:t>Sabbaoth</w:t>
      </w:r>
      <w:proofErr w:type="spellEnd"/>
      <w:r w:rsidRPr="006F5CFE">
        <w:t>, His Name,</w:t>
      </w:r>
      <w:r w:rsidRPr="006F5CFE">
        <w:cr/>
        <w:t>from age to age the same,</w:t>
      </w:r>
      <w:r w:rsidRPr="006F5CFE">
        <w:cr/>
        <w:t>And He must win the battle.</w:t>
      </w:r>
      <w:r w:rsidRPr="006F5CFE">
        <w:cr/>
      </w:r>
      <w:r w:rsidRPr="006F5CFE">
        <w:cr/>
        <w:t>And though this world, with devils filled,</w:t>
      </w:r>
      <w:r w:rsidRPr="006F5CFE">
        <w:cr/>
        <w:t>should threaten to undo us,</w:t>
      </w:r>
      <w:r w:rsidRPr="006F5CFE">
        <w:cr/>
        <w:t>We will not fear, for God hath willed</w:t>
      </w:r>
      <w:r w:rsidRPr="006F5CFE">
        <w:cr/>
        <w:t>his truth to triumph through us:</w:t>
      </w:r>
      <w:r w:rsidRPr="006F5CFE">
        <w:cr/>
        <w:t>the Prince of Darkness grim,</w:t>
      </w:r>
      <w:r w:rsidRPr="006F5CFE">
        <w:cr/>
        <w:t>we tremble not for him;</w:t>
      </w:r>
      <w:r w:rsidRPr="006F5CFE">
        <w:cr/>
        <w:t>His rage we can endure,</w:t>
      </w:r>
      <w:r w:rsidRPr="006F5CFE">
        <w:cr/>
        <w:t>for lo, his doom is sure,</w:t>
      </w:r>
      <w:r w:rsidRPr="006F5CFE">
        <w:cr/>
        <w:t>one little word shall fell him.</w:t>
      </w:r>
      <w:r w:rsidRPr="006F5CFE">
        <w:cr/>
      </w:r>
      <w:r w:rsidRPr="006F5CFE">
        <w:cr/>
        <w:t>That word above all earthly powers,</w:t>
      </w:r>
      <w:r w:rsidRPr="006F5CFE">
        <w:cr/>
        <w:t xml:space="preserve">no thanks to them, </w:t>
      </w:r>
      <w:proofErr w:type="spellStart"/>
      <w:r w:rsidRPr="006F5CFE">
        <w:t>abideth</w:t>
      </w:r>
      <w:proofErr w:type="spellEnd"/>
      <w:r w:rsidRPr="006F5CFE">
        <w:t>;</w:t>
      </w:r>
      <w:r w:rsidRPr="006F5CFE">
        <w:cr/>
        <w:t>The Spirit and the gifts are ours</w:t>
      </w:r>
      <w:r w:rsidRPr="006F5CFE">
        <w:cr/>
        <w:t xml:space="preserve">through Him Who with us </w:t>
      </w:r>
      <w:proofErr w:type="spellStart"/>
      <w:r w:rsidRPr="006F5CFE">
        <w:t>sideth</w:t>
      </w:r>
      <w:proofErr w:type="spellEnd"/>
      <w:r w:rsidRPr="006F5CFE">
        <w:t>:</w:t>
      </w:r>
      <w:r w:rsidRPr="006F5CFE">
        <w:cr/>
        <w:t>Let good and kindred go,</w:t>
      </w:r>
      <w:r w:rsidRPr="006F5CFE">
        <w:cr/>
        <w:t>this mortal life also;</w:t>
      </w:r>
      <w:r w:rsidRPr="006F5CFE">
        <w:cr/>
        <w:t>the body they may kill:</w:t>
      </w:r>
      <w:r w:rsidRPr="006F5CFE">
        <w:cr/>
        <w:t xml:space="preserve">God's truth </w:t>
      </w:r>
      <w:proofErr w:type="spellStart"/>
      <w:r w:rsidRPr="006F5CFE">
        <w:t>abideth</w:t>
      </w:r>
      <w:proofErr w:type="spellEnd"/>
      <w:r w:rsidRPr="006F5CFE">
        <w:t xml:space="preserve"> still,</w:t>
      </w:r>
      <w:r w:rsidRPr="006F5CFE">
        <w:cr/>
        <w:t>his kingdom is forever.</w:t>
      </w:r>
    </w:p>
    <w:p w:rsidR="006F5CFE" w:rsidRDefault="006F5CFE" w:rsidP="006F5CFE">
      <w:pPr>
        <w:jc w:val="both"/>
        <w:rPr>
          <w:rFonts w:eastAsia="Times New Roman" w:cs="Times New Roman"/>
          <w:color w:val="000000"/>
        </w:rPr>
      </w:pPr>
    </w:p>
    <w:p w:rsidR="006F5CFE" w:rsidRPr="006F5CFE" w:rsidRDefault="006F5CFE" w:rsidP="006F5CFE">
      <w:pPr>
        <w:jc w:val="both"/>
        <w:rPr>
          <w:rFonts w:eastAsia="Times New Roman" w:cs="Times New Roman"/>
        </w:rPr>
      </w:pPr>
      <w:r>
        <w:rPr>
          <w:rFonts w:eastAsia="Times New Roman" w:cs="Times New Roman"/>
          <w:color w:val="000000"/>
        </w:rPr>
        <w:tab/>
      </w:r>
      <w:r w:rsidRPr="006F5CFE">
        <w:rPr>
          <w:rFonts w:eastAsia="Times New Roman" w:cs="Times New Roman"/>
          <w:color w:val="000000"/>
        </w:rPr>
        <w:t xml:space="preserve">The hymn reveals many </w:t>
      </w:r>
      <w:proofErr w:type="gramStart"/>
      <w:r w:rsidRPr="006F5CFE">
        <w:rPr>
          <w:rFonts w:eastAsia="Times New Roman" w:cs="Times New Roman"/>
          <w:color w:val="000000"/>
        </w:rPr>
        <w:t>long hidden</w:t>
      </w:r>
      <w:proofErr w:type="gramEnd"/>
      <w:r w:rsidRPr="006F5CFE">
        <w:rPr>
          <w:rFonts w:eastAsia="Times New Roman" w:cs="Times New Roman"/>
          <w:color w:val="000000"/>
        </w:rPr>
        <w:t xml:space="preserve"> gems of scriptural truth that had lain smothered in the ashes of Roman superstition for centuries. God truly is a Mighty Fortress to His people. How does a fortress and prison differ? They both are constructed of heavy stone and iron construction. They both have walls that are secure from penetration. They both provide for defenders on high towers that shadow the lower walls. They both require authorization to enter or depart. They are both defended by armed guards. Consider this main difference:</w:t>
      </w:r>
    </w:p>
    <w:p w:rsidR="006F5CFE" w:rsidRDefault="006F5CFE" w:rsidP="006F5CFE">
      <w:pPr>
        <w:ind w:firstLine="720"/>
        <w:jc w:val="both"/>
        <w:rPr>
          <w:rFonts w:eastAsia="Times New Roman" w:cs="Times New Roman"/>
          <w:color w:val="000000"/>
        </w:rPr>
      </w:pPr>
    </w:p>
    <w:p w:rsidR="006F5CFE" w:rsidRPr="006F5CFE" w:rsidRDefault="006F5CFE" w:rsidP="006F5CFE">
      <w:pPr>
        <w:ind w:firstLine="720"/>
        <w:jc w:val="both"/>
        <w:rPr>
          <w:rFonts w:eastAsia="Times New Roman" w:cs="Times New Roman"/>
        </w:rPr>
      </w:pPr>
      <w:r w:rsidRPr="006F5CFE">
        <w:rPr>
          <w:rFonts w:eastAsia="Times New Roman" w:cs="Times New Roman"/>
          <w:color w:val="000000"/>
        </w:rPr>
        <w:t>A </w:t>
      </w:r>
      <w:r w:rsidRPr="006F5CFE">
        <w:rPr>
          <w:rFonts w:eastAsia="Times New Roman" w:cs="Times New Roman"/>
          <w:b/>
          <w:bCs/>
          <w:color w:val="000000"/>
          <w:u w:val="single"/>
        </w:rPr>
        <w:t>PRISON</w:t>
      </w:r>
      <w:r w:rsidRPr="006F5CFE">
        <w:rPr>
          <w:rFonts w:eastAsia="Times New Roman" w:cs="Times New Roman"/>
          <w:color w:val="000000"/>
        </w:rPr>
        <w:t> is designed to deny freedom to its occupants. It is designed to keep the offender INSIDE its walls. Its purpose is to defend the people OUTSIDE its walls from those malefactors INSIDE. A </w:t>
      </w:r>
      <w:r w:rsidRPr="006F5CFE">
        <w:rPr>
          <w:rFonts w:eastAsia="Times New Roman" w:cs="Times New Roman"/>
          <w:b/>
          <w:bCs/>
          <w:color w:val="000000"/>
          <w:u w:val="single"/>
        </w:rPr>
        <w:t>FORTRESS</w:t>
      </w:r>
      <w:r w:rsidRPr="006F5CFE">
        <w:rPr>
          <w:rFonts w:eastAsia="Times New Roman" w:cs="Times New Roman"/>
          <w:color w:val="000000"/>
        </w:rPr>
        <w:t> offers just the opposite benefit. It is designed to PROTECT all INSIDE from all OUTSIDE. Its bulwarks are ramparts of defense and not offense. It PROTECTS the freedom of its occupants rather than suppressing those freedoms. This is precisely what God is to those who fear Him. He is our Ark of Salvation in the same way Noah’s Ark offered salvation to its eight human occupants – and pairs of animals.</w:t>
      </w:r>
    </w:p>
    <w:p w:rsidR="006F5CFE" w:rsidRDefault="006F5CFE" w:rsidP="006F5CFE">
      <w:pPr>
        <w:ind w:firstLine="720"/>
        <w:jc w:val="both"/>
        <w:rPr>
          <w:rFonts w:eastAsia="Times New Roman" w:cs="Times New Roman"/>
          <w:color w:val="000000"/>
        </w:rPr>
      </w:pPr>
    </w:p>
    <w:p w:rsidR="006F5CFE" w:rsidRPr="006F5CFE" w:rsidRDefault="006F5CFE" w:rsidP="006F5CFE">
      <w:pPr>
        <w:ind w:firstLine="720"/>
        <w:jc w:val="both"/>
        <w:rPr>
          <w:rFonts w:eastAsia="Times New Roman" w:cs="Times New Roman"/>
        </w:rPr>
      </w:pPr>
      <w:r w:rsidRPr="006F5CFE">
        <w:rPr>
          <w:rFonts w:eastAsia="Times New Roman" w:cs="Times New Roman"/>
          <w:color w:val="000000"/>
        </w:rPr>
        <w:t xml:space="preserve">Be not deceived for we are truly faced with the Ancient Foe of our souls – Satan and his minions. </w:t>
      </w:r>
      <w:proofErr w:type="gramStart"/>
      <w:r w:rsidRPr="006F5CFE">
        <w:rPr>
          <w:rFonts w:eastAsia="Times New Roman" w:cs="Times New Roman"/>
          <w:color w:val="000000"/>
        </w:rPr>
        <w:t>So</w:t>
      </w:r>
      <w:proofErr w:type="gramEnd"/>
      <w:r w:rsidRPr="006F5CFE">
        <w:rPr>
          <w:rFonts w:eastAsia="Times New Roman" w:cs="Times New Roman"/>
          <w:color w:val="000000"/>
        </w:rPr>
        <w:t xml:space="preserve"> we need a hiding place, a cleft of the Rock, an Ark of protection and salvation. Where may we find such? We may find salvation only in the Lord Jesus Christ. He is our Ark. In Him, we rise higher and higher above the destruction below as it gains in terror and devastation to its victims. </w:t>
      </w:r>
    </w:p>
    <w:p w:rsidR="006F5CFE" w:rsidRDefault="006F5CFE" w:rsidP="006F5CFE">
      <w:pPr>
        <w:ind w:firstLine="720"/>
        <w:jc w:val="both"/>
        <w:rPr>
          <w:rFonts w:eastAsia="Times New Roman" w:cs="Times New Roman"/>
          <w:color w:val="000000"/>
        </w:rPr>
      </w:pPr>
    </w:p>
    <w:p w:rsidR="006F5CFE" w:rsidRDefault="006F5CFE" w:rsidP="006F5CFE">
      <w:pPr>
        <w:ind w:firstLine="720"/>
        <w:jc w:val="both"/>
        <w:rPr>
          <w:rFonts w:eastAsia="Times New Roman" w:cs="Times New Roman"/>
          <w:color w:val="000000"/>
        </w:rPr>
      </w:pPr>
      <w:r w:rsidRPr="006F5CFE">
        <w:rPr>
          <w:rFonts w:eastAsia="Times New Roman" w:cs="Times New Roman"/>
          <w:color w:val="000000"/>
        </w:rPr>
        <w:t xml:space="preserve">Luther points out in stunning meter the complete helplessness of man without God. We are without hope if that hope is not focused on God. We cannot help ourselves. The Foe is great and none can compare to him on earth, but we have the Lord </w:t>
      </w:r>
      <w:r w:rsidRPr="006F5CFE">
        <w:rPr>
          <w:rFonts w:eastAsia="Times New Roman" w:cs="Times New Roman"/>
          <w:color w:val="000000"/>
        </w:rPr>
        <w:lastRenderedPageBreak/>
        <w:t>High King as a Protector and Advocate. He is ALMIGHTY and able to save to the uttermost. Knowing that the Prince of Darkness is nothing to be feared compared to the wrath of God, we shelter under His wings and are consoled until the final victory when the legions and armies of Heaven descend for the final Battle.</w:t>
      </w:r>
    </w:p>
    <w:p w:rsidR="006F5CFE" w:rsidRDefault="006F5CFE" w:rsidP="006F5CFE">
      <w:pPr>
        <w:jc w:val="both"/>
        <w:rPr>
          <w:rFonts w:eastAsia="Times New Roman" w:cs="Times New Roman"/>
          <w:color w:val="000000"/>
        </w:rPr>
      </w:pPr>
    </w:p>
    <w:p w:rsidR="006F5CFE" w:rsidRDefault="006F5CFE" w:rsidP="006F5CFE">
      <w:pPr>
        <w:ind w:left="1440"/>
        <w:jc w:val="both"/>
        <w:rPr>
          <w:rFonts w:eastAsia="Times New Roman" w:cs="Times New Roman"/>
          <w:b/>
          <w:bCs/>
          <w:i/>
          <w:iCs/>
          <w:color w:val="000000"/>
        </w:rPr>
      </w:pPr>
      <w:r w:rsidRPr="006F5CFE">
        <w:rPr>
          <w:rFonts w:eastAsia="Times New Roman" w:cs="Times New Roman"/>
          <w:b/>
          <w:bCs/>
          <w:i/>
          <w:iCs/>
          <w:color w:val="000000"/>
        </w:rPr>
        <w:t>That word above all earthly powers,</w:t>
      </w:r>
      <w:r w:rsidRPr="006F5CFE">
        <w:rPr>
          <w:rFonts w:eastAsia="Times New Roman" w:cs="Times New Roman"/>
          <w:b/>
          <w:bCs/>
          <w:i/>
          <w:iCs/>
          <w:color w:val="000000"/>
        </w:rPr>
        <w:cr/>
        <w:t xml:space="preserve">no thanks to them, </w:t>
      </w:r>
      <w:proofErr w:type="spellStart"/>
      <w:r w:rsidRPr="006F5CFE">
        <w:rPr>
          <w:rFonts w:eastAsia="Times New Roman" w:cs="Times New Roman"/>
          <w:b/>
          <w:bCs/>
          <w:i/>
          <w:iCs/>
          <w:color w:val="000000"/>
        </w:rPr>
        <w:t>abideth</w:t>
      </w:r>
      <w:proofErr w:type="spellEnd"/>
      <w:r w:rsidRPr="006F5CFE">
        <w:rPr>
          <w:rFonts w:eastAsia="Times New Roman" w:cs="Times New Roman"/>
          <w:b/>
          <w:bCs/>
          <w:i/>
          <w:iCs/>
          <w:color w:val="000000"/>
        </w:rPr>
        <w:t>;</w:t>
      </w:r>
      <w:r w:rsidRPr="006F5CFE">
        <w:rPr>
          <w:rFonts w:eastAsia="Times New Roman" w:cs="Times New Roman"/>
          <w:b/>
          <w:bCs/>
          <w:i/>
          <w:iCs/>
          <w:color w:val="000000"/>
        </w:rPr>
        <w:cr/>
        <w:t>The Spirit and the gifts are ours</w:t>
      </w:r>
      <w:r w:rsidRPr="006F5CFE">
        <w:rPr>
          <w:rFonts w:eastAsia="Times New Roman" w:cs="Times New Roman"/>
          <w:b/>
          <w:bCs/>
          <w:i/>
          <w:iCs/>
          <w:color w:val="000000"/>
        </w:rPr>
        <w:cr/>
        <w:t xml:space="preserve">through Him Who with us </w:t>
      </w:r>
      <w:proofErr w:type="spellStart"/>
      <w:r w:rsidRPr="006F5CFE">
        <w:rPr>
          <w:rFonts w:eastAsia="Times New Roman" w:cs="Times New Roman"/>
          <w:b/>
          <w:bCs/>
          <w:i/>
          <w:iCs/>
          <w:color w:val="000000"/>
        </w:rPr>
        <w:t>sideth</w:t>
      </w:r>
      <w:proofErr w:type="spellEnd"/>
    </w:p>
    <w:p w:rsidR="006F5CFE" w:rsidRDefault="006F5CFE" w:rsidP="006F5CFE">
      <w:pPr>
        <w:jc w:val="both"/>
        <w:rPr>
          <w:rFonts w:eastAsia="Times New Roman" w:cs="Times New Roman"/>
          <w:b/>
          <w:bCs/>
          <w:i/>
          <w:iCs/>
          <w:color w:val="000000"/>
        </w:rPr>
      </w:pPr>
    </w:p>
    <w:p w:rsidR="006F5CFE" w:rsidRPr="006F5CFE" w:rsidRDefault="006F5CFE" w:rsidP="006F5CFE">
      <w:pPr>
        <w:jc w:val="both"/>
        <w:rPr>
          <w:rFonts w:eastAsia="Times New Roman" w:cs="Times New Roman"/>
          <w:color w:val="000000"/>
        </w:rPr>
      </w:pPr>
      <w:r>
        <w:rPr>
          <w:rFonts w:eastAsia="Times New Roman" w:cs="Times New Roman"/>
          <w:b/>
          <w:bCs/>
          <w:i/>
          <w:iCs/>
          <w:color w:val="000000"/>
        </w:rPr>
        <w:tab/>
      </w:r>
      <w:r w:rsidRPr="006F5CFE">
        <w:rPr>
          <w:rFonts w:eastAsia="Times New Roman" w:cs="Times New Roman"/>
          <w:color w:val="000000"/>
        </w:rPr>
        <w:t>The Word of God is under constant attack by the powers of darkness. They have failed to smother its voice, so they now attempt to amend it through erroneous translations and applications; but the Word stands Immutable and Inviolate as our Ancient Landmark of Faith, Hope, and Charity. </w:t>
      </w:r>
    </w:p>
    <w:p w:rsidR="006F5CFE" w:rsidRDefault="006F5CFE" w:rsidP="006F5CFE">
      <w:pPr>
        <w:jc w:val="both"/>
        <w:rPr>
          <w:rFonts w:eastAsia="Times New Roman" w:cs="Times New Roman"/>
          <w:color w:val="000000"/>
        </w:rPr>
      </w:pPr>
    </w:p>
    <w:p w:rsidR="006F5CFE" w:rsidRPr="006F5CFE" w:rsidRDefault="006F5CFE" w:rsidP="006F5CFE">
      <w:pPr>
        <w:jc w:val="both"/>
        <w:rPr>
          <w:rFonts w:eastAsia="Times New Roman" w:cs="Times New Roman"/>
          <w:color w:val="0069D9"/>
        </w:rPr>
      </w:pPr>
      <w:r>
        <w:rPr>
          <w:rFonts w:eastAsia="Times New Roman" w:cs="Times New Roman"/>
          <w:color w:val="000000"/>
        </w:rPr>
        <w:tab/>
      </w:r>
      <w:r w:rsidRPr="006F5CFE">
        <w:rPr>
          <w:rFonts w:eastAsia="Times New Roman" w:cs="Times New Roman"/>
          <w:color w:val="000000"/>
        </w:rPr>
        <w:t>An entire book could easily be written about the truths contained in this great hymn, and this devotion falls woefully short in scope and space to cover them. I hope the Reader will study this hymn in the context of Holy Scripture in order to glean so many more powerful and wonderful truths that it contains. The witness of the great Reformer, Martin Luther, lives on in this wonderful hymn to the glory of our God. “</w:t>
      </w:r>
      <w:r w:rsidRPr="006F5CFE">
        <w:rPr>
          <w:rFonts w:eastAsia="Times New Roman" w:cs="Times New Roman"/>
          <w:b/>
          <w:bCs/>
          <w:i/>
          <w:iCs/>
          <w:color w:val="000000"/>
        </w:rPr>
        <w:t xml:space="preserve">And I heard a voice from heaven saying unto me, Write, </w:t>
      </w:r>
      <w:proofErr w:type="gramStart"/>
      <w:r w:rsidRPr="006F5CFE">
        <w:rPr>
          <w:rFonts w:eastAsia="Times New Roman" w:cs="Times New Roman"/>
          <w:b/>
          <w:bCs/>
          <w:i/>
          <w:iCs/>
          <w:color w:val="000000"/>
        </w:rPr>
        <w:t>Blessed</w:t>
      </w:r>
      <w:proofErr w:type="gramEnd"/>
      <w:r w:rsidRPr="006F5CFE">
        <w:rPr>
          <w:rFonts w:eastAsia="Times New Roman" w:cs="Times New Roman"/>
          <w:b/>
          <w:bCs/>
          <w:i/>
          <w:iCs/>
          <w:color w:val="000000"/>
        </w:rPr>
        <w:t xml:space="preserve"> are the dead which die in the Lord from henceforth: Yea, </w:t>
      </w:r>
      <w:proofErr w:type="spellStart"/>
      <w:r w:rsidRPr="006F5CFE">
        <w:rPr>
          <w:rFonts w:eastAsia="Times New Roman" w:cs="Times New Roman"/>
          <w:b/>
          <w:bCs/>
          <w:i/>
          <w:iCs/>
          <w:color w:val="000000"/>
        </w:rPr>
        <w:t>saith</w:t>
      </w:r>
      <w:proofErr w:type="spellEnd"/>
      <w:r w:rsidRPr="006F5CFE">
        <w:rPr>
          <w:rFonts w:eastAsia="Times New Roman" w:cs="Times New Roman"/>
          <w:b/>
          <w:bCs/>
          <w:i/>
          <w:iCs/>
          <w:color w:val="000000"/>
        </w:rPr>
        <w:t xml:space="preserve"> the Spirit, that they may rest from their </w:t>
      </w:r>
      <w:proofErr w:type="spellStart"/>
      <w:r w:rsidRPr="006F5CFE">
        <w:rPr>
          <w:rFonts w:eastAsia="Times New Roman" w:cs="Times New Roman"/>
          <w:b/>
          <w:bCs/>
          <w:i/>
          <w:iCs/>
          <w:color w:val="000000"/>
        </w:rPr>
        <w:t>labours</w:t>
      </w:r>
      <w:proofErr w:type="spellEnd"/>
      <w:r w:rsidRPr="006F5CFE">
        <w:rPr>
          <w:rFonts w:eastAsia="Times New Roman" w:cs="Times New Roman"/>
          <w:b/>
          <w:bCs/>
          <w:i/>
          <w:iCs/>
          <w:color w:val="000000"/>
        </w:rPr>
        <w:t>; and their works do follow them.</w:t>
      </w:r>
      <w:r w:rsidRPr="006F5CFE">
        <w:rPr>
          <w:rFonts w:eastAsia="Times New Roman" w:cs="Times New Roman"/>
          <w:color w:val="000000"/>
        </w:rPr>
        <w:t>” (Rev 14:13)</w:t>
      </w:r>
    </w:p>
    <w:p w:rsidR="006F5CFE" w:rsidRDefault="006F5CFE" w:rsidP="006F5CFE">
      <w:pPr>
        <w:jc w:val="both"/>
        <w:rPr>
          <w:rFonts w:eastAsia="Times New Roman" w:cs="Times New Roman"/>
          <w:color w:val="000000"/>
        </w:rPr>
      </w:pPr>
    </w:p>
    <w:p w:rsidR="006F5CFE" w:rsidRPr="006F5CFE" w:rsidRDefault="006F5CFE" w:rsidP="006F5CFE">
      <w:pPr>
        <w:jc w:val="both"/>
        <w:rPr>
          <w:rFonts w:eastAsia="Times New Roman" w:cs="Times New Roman"/>
          <w:color w:val="0069D9"/>
        </w:rPr>
      </w:pPr>
      <w:r>
        <w:rPr>
          <w:rFonts w:eastAsia="Times New Roman" w:cs="Times New Roman"/>
          <w:color w:val="000000"/>
        </w:rPr>
        <w:tab/>
      </w:r>
      <w:r w:rsidRPr="006F5CFE">
        <w:rPr>
          <w:rFonts w:eastAsia="Times New Roman" w:cs="Times New Roman"/>
          <w:color w:val="000000"/>
        </w:rPr>
        <w:t>When I sing this hymn, it used to cause me great encouragement, but today I feel that we have, as a nation, abandoned that Mighty Fortress. In the opening introduction to God Bless America, we sing, “</w:t>
      </w:r>
      <w:r w:rsidRPr="006F5CFE">
        <w:rPr>
          <w:rFonts w:eastAsia="Times New Roman" w:cs="Times New Roman"/>
          <w:i/>
          <w:iCs/>
          <w:color w:val="000000"/>
          <w:lang w:val="en"/>
        </w:rPr>
        <w:t xml:space="preserve">While the storm clouds gather far across the </w:t>
      </w:r>
      <w:proofErr w:type="gramStart"/>
      <w:r w:rsidRPr="006F5CFE">
        <w:rPr>
          <w:rFonts w:eastAsia="Times New Roman" w:cs="Times New Roman"/>
          <w:i/>
          <w:iCs/>
          <w:color w:val="000000"/>
          <w:lang w:val="en"/>
        </w:rPr>
        <w:t>sea,  Let</w:t>
      </w:r>
      <w:proofErr w:type="gramEnd"/>
      <w:r w:rsidRPr="006F5CFE">
        <w:rPr>
          <w:rFonts w:eastAsia="Times New Roman" w:cs="Times New Roman"/>
          <w:i/>
          <w:iCs/>
          <w:color w:val="000000"/>
          <w:lang w:val="en"/>
        </w:rPr>
        <w:t xml:space="preserve"> us swear allegiance to a land that's free,  Let us all be grateful for a land so fair,  As we raise our voices in a solemn prayer. </w:t>
      </w:r>
      <w:proofErr w:type="gramStart"/>
      <w:r w:rsidRPr="006F5CFE">
        <w:rPr>
          <w:rFonts w:eastAsia="Times New Roman" w:cs="Times New Roman"/>
          <w:color w:val="000000"/>
          <w:lang w:val="en"/>
        </w:rPr>
        <w:t>"  Those</w:t>
      </w:r>
      <w:proofErr w:type="gramEnd"/>
      <w:r w:rsidRPr="006F5CFE">
        <w:rPr>
          <w:rFonts w:eastAsia="Times New Roman" w:cs="Times New Roman"/>
          <w:color w:val="000000"/>
          <w:lang w:val="en"/>
        </w:rPr>
        <w:t xml:space="preserve"> storm clouds are no longer far across the sea, but rather in the homes of America today. We have opened the gates and allowed the enemy of our souls to enter.</w:t>
      </w:r>
    </w:p>
    <w:sectPr w:rsidR="006F5CFE" w:rsidRPr="006F5CFE"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01" w:rsidRDefault="00C01001">
      <w:r>
        <w:separator/>
      </w:r>
    </w:p>
  </w:endnote>
  <w:endnote w:type="continuationSeparator" w:id="0">
    <w:p w:rsidR="00C01001" w:rsidRDefault="00C0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01" w:rsidRDefault="00C01001">
      <w:r>
        <w:separator/>
      </w:r>
    </w:p>
  </w:footnote>
  <w:footnote w:type="continuationSeparator" w:id="0">
    <w:p w:rsidR="00C01001" w:rsidRDefault="00C0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51E5"/>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41A41"/>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6F5CFE"/>
    <w:rsid w:val="00702C05"/>
    <w:rsid w:val="00726668"/>
    <w:rsid w:val="007341AF"/>
    <w:rsid w:val="00736E55"/>
    <w:rsid w:val="007601A4"/>
    <w:rsid w:val="00775153"/>
    <w:rsid w:val="007761E6"/>
    <w:rsid w:val="00785A70"/>
    <w:rsid w:val="00791554"/>
    <w:rsid w:val="0079256B"/>
    <w:rsid w:val="0079355A"/>
    <w:rsid w:val="007C0387"/>
    <w:rsid w:val="007C28EE"/>
    <w:rsid w:val="007C5428"/>
    <w:rsid w:val="007C5613"/>
    <w:rsid w:val="007C6E82"/>
    <w:rsid w:val="007E235F"/>
    <w:rsid w:val="00805AA4"/>
    <w:rsid w:val="008114F6"/>
    <w:rsid w:val="0083151C"/>
    <w:rsid w:val="00856AA3"/>
    <w:rsid w:val="008844C2"/>
    <w:rsid w:val="00894860"/>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20CB"/>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01001"/>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28F3"/>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44514B"/>
  <w15:docId w15:val="{80A42BC1-BFC6-E04D-88ED-FEB0F76B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F5CFE"/>
  </w:style>
  <w:style w:type="character" w:styleId="Hyperlink">
    <w:name w:val="Hyperlink"/>
    <w:basedOn w:val="DefaultParagraphFont"/>
    <w:uiPriority w:val="99"/>
    <w:semiHidden/>
    <w:unhideWhenUsed/>
    <w:rsid w:val="006F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536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frm=1&amp;source=web&amp;cd=1&amp;cad=rja&amp;ved=0CCwQtwIwAA&amp;url=http%3A%2F%2Fwww.youtube.com%2Fwatch%3Fv%3D4K1q9Ntcr5g&amp;ei=y3uLUt39DdDmkAepwoDQBA&amp;usg=AFQjCNGeCM2i6Wqx0HjDDXd_QDGY66S3IQ&amp;sig2=3X1nedHwzdg401emcJIv7A&amp;bvm=bv.56643336,d.eW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3</Pages>
  <Words>991</Words>
  <Characters>5651</Characters>
  <Application>Microsoft Office Word</Application>
  <DocSecurity>0</DocSecurity>
  <Lines>47</Lines>
  <Paragraphs>13</Paragraphs>
  <ScaleCrop>false</ScaleCrop>
  <Company>Descanso Rodents</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147</cp:revision>
  <cp:lastPrinted>2014-07-22T17:15:00Z</cp:lastPrinted>
  <dcterms:created xsi:type="dcterms:W3CDTF">2013-07-10T21:17:00Z</dcterms:created>
  <dcterms:modified xsi:type="dcterms:W3CDTF">2017-11-01T19:54:00Z</dcterms:modified>
</cp:coreProperties>
</file>