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CD3" w:rsidRPr="00BB3914" w:rsidRDefault="006A6CD3" w:rsidP="006A6CD3">
      <w:pPr>
        <w:widowControl w:val="0"/>
        <w:autoSpaceDE w:val="0"/>
        <w:autoSpaceDN w:val="0"/>
        <w:adjustRightInd w:val="0"/>
        <w:jc w:val="both"/>
        <w:rPr>
          <w:rFonts w:cs="Georgia"/>
          <w:b/>
          <w:szCs w:val="28"/>
        </w:rPr>
      </w:pPr>
      <w:r w:rsidRPr="00BB3914">
        <w:rPr>
          <w:rFonts w:cs="Times New Roman"/>
          <w:szCs w:val="32"/>
        </w:rPr>
        <w:t>Hymns of the Church (</w:t>
      </w:r>
      <w:r w:rsidR="00A3356C">
        <w:rPr>
          <w:rFonts w:cs="Times New Roman"/>
          <w:szCs w:val="32"/>
        </w:rPr>
        <w:t>Hymn 296 – For the Beauty of the Earth</w:t>
      </w:r>
      <w:r w:rsidRPr="00BB3914">
        <w:rPr>
          <w:rFonts w:cs="Times New Roman"/>
          <w:szCs w:val="32"/>
        </w:rPr>
        <w:t xml:space="preserve">) – </w:t>
      </w:r>
      <w:r w:rsidR="00A3356C">
        <w:rPr>
          <w:rFonts w:cs="Times New Roman"/>
        </w:rPr>
        <w:t>2 September</w:t>
      </w:r>
      <w:r w:rsidRPr="006A6CD3">
        <w:rPr>
          <w:rFonts w:cs="Times New Roman"/>
        </w:rPr>
        <w:t xml:space="preserve"> </w:t>
      </w:r>
      <w:r w:rsidRPr="00BB3914">
        <w:rPr>
          <w:rFonts w:cs="Times New Roman"/>
          <w:szCs w:val="32"/>
        </w:rPr>
        <w:t>2014, Anno Domini</w:t>
      </w:r>
      <w:r w:rsidRPr="00BB3914">
        <w:rPr>
          <w:rFonts w:cs="Georgia"/>
        </w:rPr>
        <w:t xml:space="preserve"> </w:t>
      </w:r>
      <w:r w:rsidRPr="00BB3914">
        <w:rPr>
          <w:rFonts w:cs="Times New Roman"/>
          <w:szCs w:val="32"/>
        </w:rPr>
        <w:t>(In the Year of our Lord)</w:t>
      </w:r>
    </w:p>
    <w:p w:rsidR="006A6CD3" w:rsidRPr="00BB3914" w:rsidRDefault="006A6CD3" w:rsidP="006A6CD3">
      <w:pPr>
        <w:widowControl w:val="0"/>
        <w:autoSpaceDE w:val="0"/>
        <w:autoSpaceDN w:val="0"/>
        <w:adjustRightInd w:val="0"/>
        <w:jc w:val="both"/>
        <w:rPr>
          <w:rFonts w:cs="Georgia"/>
        </w:rPr>
      </w:pPr>
    </w:p>
    <w:p w:rsidR="006A6CD3" w:rsidRDefault="00A3356C" w:rsidP="006A6CD3">
      <w:pPr>
        <w:widowControl w:val="0"/>
        <w:autoSpaceDE w:val="0"/>
        <w:autoSpaceDN w:val="0"/>
        <w:adjustRightInd w:val="0"/>
        <w:jc w:val="center"/>
        <w:rPr>
          <w:rFonts w:cs="Times New Roman"/>
          <w:szCs w:val="32"/>
        </w:rPr>
      </w:pPr>
      <w:r>
        <w:rPr>
          <w:rFonts w:cs="Times New Roman"/>
          <w:noProof/>
          <w:szCs w:val="32"/>
        </w:rPr>
        <w:drawing>
          <wp:inline distT="0" distB="0" distL="0" distR="0">
            <wp:extent cx="3174365" cy="3174365"/>
            <wp:effectExtent l="25400" t="0" r="635" b="0"/>
            <wp:docPr id="1" name="Picture 1" descr=":::Users:HapArnold:Desktop:Double_Arch_Arches_National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Double_Arch_Arches_National_Park.jpg"/>
                    <pic:cNvPicPr>
                      <a:picLocks noChangeAspect="1" noChangeArrowheads="1"/>
                    </pic:cNvPicPr>
                  </pic:nvPicPr>
                  <pic:blipFill>
                    <a:blip r:embed="rId5"/>
                    <a:srcRect/>
                    <a:stretch>
                      <a:fillRect/>
                    </a:stretch>
                  </pic:blipFill>
                  <pic:spPr bwMode="auto">
                    <a:xfrm>
                      <a:off x="0" y="0"/>
                      <a:ext cx="3174365" cy="3174365"/>
                    </a:xfrm>
                    <a:prstGeom prst="rect">
                      <a:avLst/>
                    </a:prstGeom>
                    <a:noFill/>
                    <a:ln w="9525">
                      <a:noFill/>
                      <a:miter lim="800000"/>
                      <a:headEnd/>
                      <a:tailEnd/>
                    </a:ln>
                  </pic:spPr>
                </pic:pic>
              </a:graphicData>
            </a:graphic>
          </wp:inline>
        </w:drawing>
      </w:r>
    </w:p>
    <w:p w:rsidR="006A6CD3" w:rsidRPr="006A6CD3" w:rsidRDefault="006A6CD3" w:rsidP="006A6CD3">
      <w:pPr>
        <w:widowControl w:val="0"/>
        <w:autoSpaceDE w:val="0"/>
        <w:autoSpaceDN w:val="0"/>
        <w:adjustRightInd w:val="0"/>
        <w:jc w:val="both"/>
        <w:rPr>
          <w:rFonts w:cs="Times New Roman"/>
          <w:szCs w:val="32"/>
        </w:rPr>
      </w:pPr>
    </w:p>
    <w:p w:rsidR="00A3356C" w:rsidRPr="00A3356C" w:rsidRDefault="00A3356C" w:rsidP="00A3356C">
      <w:pPr>
        <w:widowControl w:val="0"/>
        <w:autoSpaceDE w:val="0"/>
        <w:autoSpaceDN w:val="0"/>
        <w:adjustRightInd w:val="0"/>
        <w:jc w:val="both"/>
        <w:rPr>
          <w:rFonts w:cs="Georgia"/>
          <w:szCs w:val="28"/>
        </w:rPr>
      </w:pPr>
      <w:r w:rsidRPr="00A3356C">
        <w:rPr>
          <w:rFonts w:cs="Times New Roman"/>
          <w:iCs/>
          <w:sz w:val="16"/>
        </w:rPr>
        <w:t>1 </w:t>
      </w:r>
      <w:r w:rsidRPr="00A3356C">
        <w:rPr>
          <w:rFonts w:cs="Times New Roman"/>
          <w:iCs/>
        </w:rPr>
        <w:t xml:space="preserve">O </w:t>
      </w:r>
      <w:proofErr w:type="gramStart"/>
      <w:r w:rsidRPr="00A3356C">
        <w:rPr>
          <w:rFonts w:cs="Times New Roman"/>
          <w:iCs/>
        </w:rPr>
        <w:t>sing</w:t>
      </w:r>
      <w:proofErr w:type="gramEnd"/>
      <w:r w:rsidRPr="00A3356C">
        <w:rPr>
          <w:rFonts w:cs="Times New Roman"/>
          <w:iCs/>
        </w:rPr>
        <w:t xml:space="preserve"> unto the LORD a new song: sing unto the LORD, all the earth. </w:t>
      </w:r>
      <w:r w:rsidRPr="00A3356C">
        <w:rPr>
          <w:rFonts w:cs="Times New Roman"/>
          <w:iCs/>
          <w:sz w:val="16"/>
        </w:rPr>
        <w:t>2 </w:t>
      </w:r>
      <w:r w:rsidRPr="00A3356C">
        <w:rPr>
          <w:rFonts w:cs="Times New Roman"/>
          <w:iCs/>
        </w:rPr>
        <w:t>Sing unto the LORD, bless his name</w:t>
      </w:r>
      <w:proofErr w:type="gramStart"/>
      <w:r w:rsidRPr="00A3356C">
        <w:rPr>
          <w:rFonts w:cs="Times New Roman"/>
          <w:iCs/>
        </w:rPr>
        <w:t>;</w:t>
      </w:r>
      <w:proofErr w:type="gramEnd"/>
      <w:r w:rsidRPr="00A3356C">
        <w:rPr>
          <w:rFonts w:cs="Times New Roman"/>
          <w:iCs/>
        </w:rPr>
        <w:t xml:space="preserve"> </w:t>
      </w:r>
      <w:proofErr w:type="spellStart"/>
      <w:r w:rsidRPr="00A3356C">
        <w:rPr>
          <w:rFonts w:cs="Times New Roman"/>
          <w:iCs/>
        </w:rPr>
        <w:t>shew</w:t>
      </w:r>
      <w:proofErr w:type="spellEnd"/>
      <w:r w:rsidRPr="00A3356C">
        <w:rPr>
          <w:rFonts w:cs="Times New Roman"/>
          <w:iCs/>
        </w:rPr>
        <w:t xml:space="preserve"> forth his salvation from day to day. </w:t>
      </w:r>
      <w:r w:rsidRPr="00A3356C">
        <w:rPr>
          <w:rFonts w:cs="Times New Roman"/>
          <w:iCs/>
          <w:sz w:val="16"/>
        </w:rPr>
        <w:t>3 </w:t>
      </w:r>
      <w:r w:rsidRPr="00A3356C">
        <w:rPr>
          <w:rFonts w:cs="Times New Roman"/>
          <w:iCs/>
        </w:rPr>
        <w:t xml:space="preserve">Declare his glory among the heathen, his wonders among all people. </w:t>
      </w:r>
      <w:r w:rsidRPr="00A3356C">
        <w:rPr>
          <w:rFonts w:cs="Times New Roman"/>
          <w:iCs/>
          <w:sz w:val="16"/>
        </w:rPr>
        <w:t>4 </w:t>
      </w:r>
      <w:r w:rsidRPr="00A3356C">
        <w:rPr>
          <w:rFonts w:cs="Times New Roman"/>
          <w:iCs/>
        </w:rPr>
        <w:t xml:space="preserve">For the LORD is great, and greatly to be praised: he is to be feared above all gods. </w:t>
      </w:r>
      <w:r w:rsidRPr="00A3356C">
        <w:rPr>
          <w:rFonts w:cs="Times New Roman"/>
          <w:iCs/>
          <w:sz w:val="16"/>
        </w:rPr>
        <w:t>5 </w:t>
      </w:r>
      <w:r w:rsidRPr="00A3356C">
        <w:rPr>
          <w:rFonts w:cs="Times New Roman"/>
          <w:iCs/>
        </w:rPr>
        <w:t xml:space="preserve">For all the gods of the nations are idols: but the LORD made the heavens. </w:t>
      </w:r>
      <w:r w:rsidRPr="00A3356C">
        <w:rPr>
          <w:rFonts w:cs="Times New Roman"/>
          <w:iCs/>
          <w:sz w:val="16"/>
        </w:rPr>
        <w:t>6 </w:t>
      </w:r>
      <w:proofErr w:type="spellStart"/>
      <w:r w:rsidRPr="00A3356C">
        <w:rPr>
          <w:rFonts w:cs="Times New Roman"/>
          <w:iCs/>
        </w:rPr>
        <w:t>Honour</w:t>
      </w:r>
      <w:proofErr w:type="spellEnd"/>
      <w:r w:rsidRPr="00A3356C">
        <w:rPr>
          <w:rFonts w:cs="Times New Roman"/>
          <w:iCs/>
        </w:rPr>
        <w:t xml:space="preserve"> and majesty are before him: strength and beauty are in his sanctuary. </w:t>
      </w:r>
      <w:r w:rsidRPr="00A3356C">
        <w:rPr>
          <w:rFonts w:cs="Times New Roman"/>
          <w:iCs/>
          <w:sz w:val="16"/>
        </w:rPr>
        <w:t>7 </w:t>
      </w:r>
      <w:r w:rsidRPr="00A3356C">
        <w:rPr>
          <w:rFonts w:cs="Times New Roman"/>
          <w:iCs/>
        </w:rPr>
        <w:t xml:space="preserve">Give unto the LORD, O ye </w:t>
      </w:r>
      <w:proofErr w:type="spellStart"/>
      <w:r w:rsidRPr="00A3356C">
        <w:rPr>
          <w:rFonts w:cs="Times New Roman"/>
          <w:iCs/>
        </w:rPr>
        <w:t>kindreds</w:t>
      </w:r>
      <w:proofErr w:type="spellEnd"/>
      <w:r w:rsidRPr="00A3356C">
        <w:rPr>
          <w:rFonts w:cs="Times New Roman"/>
          <w:iCs/>
        </w:rPr>
        <w:t xml:space="preserve"> of the people, give unto the LORD glory and strength. </w:t>
      </w:r>
      <w:r w:rsidRPr="00A3356C">
        <w:rPr>
          <w:rFonts w:cs="Times New Roman"/>
          <w:iCs/>
          <w:sz w:val="16"/>
        </w:rPr>
        <w:t>8 </w:t>
      </w:r>
      <w:r w:rsidRPr="00A3356C">
        <w:rPr>
          <w:rFonts w:cs="Times New Roman"/>
          <w:iCs/>
        </w:rPr>
        <w:t xml:space="preserve">Give unto the LORD the glory due unto his name: bring an offering, and come into his courts. </w:t>
      </w:r>
      <w:r w:rsidRPr="00A3356C">
        <w:rPr>
          <w:rFonts w:cs="Times New Roman"/>
          <w:iCs/>
          <w:sz w:val="16"/>
        </w:rPr>
        <w:t>9 </w:t>
      </w:r>
      <w:r w:rsidRPr="00A3356C">
        <w:rPr>
          <w:rFonts w:cs="Times New Roman"/>
          <w:iCs/>
        </w:rPr>
        <w:t>O worship the LORD in the beauty of holiness: fear before him, all the earth</w:t>
      </w:r>
      <w:r w:rsidRPr="00A3356C">
        <w:rPr>
          <w:rFonts w:cs="Times New Roman"/>
        </w:rPr>
        <w:t>.</w:t>
      </w:r>
      <w:r w:rsidRPr="00A3356C">
        <w:rPr>
          <w:rFonts w:cs="Times New Roman"/>
          <w:sz w:val="20"/>
        </w:rPr>
        <w:t xml:space="preserve"> (Psalms 96:1-9)</w:t>
      </w:r>
    </w:p>
    <w:p w:rsidR="00A3356C" w:rsidRPr="00A3356C" w:rsidRDefault="00A3356C" w:rsidP="00A3356C">
      <w:pPr>
        <w:widowControl w:val="0"/>
        <w:autoSpaceDE w:val="0"/>
        <w:autoSpaceDN w:val="0"/>
        <w:adjustRightInd w:val="0"/>
        <w:jc w:val="both"/>
        <w:rPr>
          <w:rFonts w:cs="Georgia"/>
          <w:szCs w:val="28"/>
        </w:rPr>
      </w:pPr>
      <w:r w:rsidRPr="00A3356C">
        <w:rPr>
          <w:rFonts w:cs="Times New Roman"/>
          <w:szCs w:val="22"/>
        </w:rPr>
        <w:t> </w:t>
      </w:r>
    </w:p>
    <w:p w:rsidR="00A3356C" w:rsidRPr="00A3356C" w:rsidRDefault="00A3356C" w:rsidP="00A3356C">
      <w:pPr>
        <w:widowControl w:val="0"/>
        <w:autoSpaceDE w:val="0"/>
        <w:autoSpaceDN w:val="0"/>
        <w:adjustRightInd w:val="0"/>
        <w:jc w:val="both"/>
        <w:rPr>
          <w:rFonts w:cs="Georgia"/>
          <w:sz w:val="20"/>
          <w:szCs w:val="28"/>
        </w:rPr>
      </w:pPr>
      <w:r w:rsidRPr="00A3356C">
        <w:rPr>
          <w:rFonts w:cs="Times New Roman"/>
        </w:rPr>
        <w:t>I</w:t>
      </w:r>
      <w:r w:rsidRPr="00A3356C">
        <w:rPr>
          <w:rFonts w:cs="Times New Roman"/>
          <w:iCs/>
        </w:rPr>
        <w:t xml:space="preserve">n that day shall the branch of the LORD be beautiful and glorious, and the fruit of the earth shall be excellent and comely for them </w:t>
      </w:r>
      <w:proofErr w:type="gramStart"/>
      <w:r w:rsidRPr="00A3356C">
        <w:rPr>
          <w:rFonts w:cs="Times New Roman"/>
          <w:iCs/>
        </w:rPr>
        <w:t>that are</w:t>
      </w:r>
      <w:proofErr w:type="gramEnd"/>
      <w:r w:rsidRPr="00A3356C">
        <w:rPr>
          <w:rFonts w:cs="Times New Roman"/>
          <w:iCs/>
        </w:rPr>
        <w:t xml:space="preserve"> escaped of Israe</w:t>
      </w:r>
      <w:r w:rsidRPr="00A3356C">
        <w:rPr>
          <w:rFonts w:cs="Times New Roman"/>
        </w:rPr>
        <w:t>l.</w:t>
      </w:r>
      <w:r>
        <w:rPr>
          <w:rFonts w:cs="Times New Roman"/>
        </w:rPr>
        <w:t xml:space="preserve">  </w:t>
      </w:r>
      <w:proofErr w:type="gramStart"/>
      <w:r w:rsidRPr="00A3356C">
        <w:rPr>
          <w:rFonts w:cs="Times New Roman"/>
          <w:sz w:val="20"/>
        </w:rPr>
        <w:t>(</w:t>
      </w:r>
      <w:proofErr w:type="gramEnd"/>
      <w:r w:rsidRPr="00A3356C">
        <w:rPr>
          <w:rFonts w:cs="Times New Roman"/>
          <w:sz w:val="20"/>
        </w:rPr>
        <w:t>Isaiah 4:2)</w:t>
      </w:r>
    </w:p>
    <w:p w:rsidR="00A3356C" w:rsidRPr="00A3356C" w:rsidRDefault="00A3356C" w:rsidP="00A3356C">
      <w:pPr>
        <w:widowControl w:val="0"/>
        <w:autoSpaceDE w:val="0"/>
        <w:autoSpaceDN w:val="0"/>
        <w:adjustRightInd w:val="0"/>
        <w:jc w:val="both"/>
        <w:rPr>
          <w:rFonts w:cs="Georgia"/>
          <w:szCs w:val="28"/>
        </w:rPr>
      </w:pPr>
      <w:r w:rsidRPr="00A3356C">
        <w:rPr>
          <w:rFonts w:cs="Times New Roman"/>
        </w:rPr>
        <w:t> </w:t>
      </w:r>
    </w:p>
    <w:p w:rsidR="00A3356C" w:rsidRDefault="00A3356C" w:rsidP="00A3356C">
      <w:pPr>
        <w:widowControl w:val="0"/>
        <w:autoSpaceDE w:val="0"/>
        <w:autoSpaceDN w:val="0"/>
        <w:adjustRightInd w:val="0"/>
        <w:jc w:val="both"/>
        <w:rPr>
          <w:rFonts w:cs="Times New Roman"/>
        </w:rPr>
      </w:pPr>
      <w:r w:rsidRPr="00A3356C">
        <w:rPr>
          <w:rFonts w:cs="Times New Roman"/>
        </w:rPr>
        <w:t xml:space="preserve">            What is beauty, and what is the end of every masterpiece of art – whether canvas, stone, or chorus? Is it not to imitate the beauty of God’s Creation? Anything that passes itself off as </w:t>
      </w:r>
      <w:proofErr w:type="gramStart"/>
      <w:r w:rsidRPr="00A3356C">
        <w:rPr>
          <w:rFonts w:cs="Times New Roman"/>
        </w:rPr>
        <w:t>art which</w:t>
      </w:r>
      <w:proofErr w:type="gramEnd"/>
      <w:r w:rsidRPr="00A3356C">
        <w:rPr>
          <w:rFonts w:cs="Times New Roman"/>
        </w:rPr>
        <w:t xml:space="preserve"> corrupts or vulgarizes the works of the Lord is not art, but profane abuses thereof. Art should lift our souls above the common plane of the worldly. It should inspire and uplift, not degrade and depress. The point of today’s great hymn of praise is to inspire and lift up our souls by asking nothing of the Lord, but only praising His Holy Name.</w:t>
      </w:r>
    </w:p>
    <w:p w:rsidR="00A3356C" w:rsidRPr="00A3356C" w:rsidRDefault="00A3356C" w:rsidP="00A3356C">
      <w:pPr>
        <w:widowControl w:val="0"/>
        <w:autoSpaceDE w:val="0"/>
        <w:autoSpaceDN w:val="0"/>
        <w:adjustRightInd w:val="0"/>
        <w:jc w:val="both"/>
        <w:rPr>
          <w:rFonts w:cs="Georgia"/>
          <w:szCs w:val="28"/>
        </w:rPr>
      </w:pPr>
    </w:p>
    <w:p w:rsidR="00A3356C" w:rsidRPr="00A3356C" w:rsidRDefault="00A3356C" w:rsidP="00A3356C">
      <w:pPr>
        <w:widowControl w:val="0"/>
        <w:autoSpaceDE w:val="0"/>
        <w:autoSpaceDN w:val="0"/>
        <w:adjustRightInd w:val="0"/>
        <w:jc w:val="both"/>
        <w:rPr>
          <w:rFonts w:cs="Georgia"/>
          <w:szCs w:val="28"/>
        </w:rPr>
      </w:pPr>
      <w:r w:rsidRPr="00A3356C">
        <w:rPr>
          <w:rFonts w:cs="Times New Roman"/>
        </w:rPr>
        <w:t xml:space="preserve">            The lyrics are by </w:t>
      </w:r>
      <w:proofErr w:type="spellStart"/>
      <w:r w:rsidRPr="00A3356C">
        <w:rPr>
          <w:rFonts w:cs="Times New Roman"/>
        </w:rPr>
        <w:t>Folliot</w:t>
      </w:r>
      <w:proofErr w:type="spellEnd"/>
      <w:r w:rsidRPr="00A3356C">
        <w:rPr>
          <w:rFonts w:cs="Times New Roman"/>
        </w:rPr>
        <w:t xml:space="preserve"> </w:t>
      </w:r>
      <w:proofErr w:type="spellStart"/>
      <w:r w:rsidRPr="00A3356C">
        <w:rPr>
          <w:rFonts w:cs="Times New Roman"/>
        </w:rPr>
        <w:t>Sandford</w:t>
      </w:r>
      <w:proofErr w:type="spellEnd"/>
      <w:r w:rsidRPr="00A3356C">
        <w:rPr>
          <w:rFonts w:cs="Times New Roman"/>
        </w:rPr>
        <w:t xml:space="preserve"> </w:t>
      </w:r>
      <w:proofErr w:type="spellStart"/>
      <w:r w:rsidRPr="00A3356C">
        <w:rPr>
          <w:rFonts w:cs="Times New Roman"/>
        </w:rPr>
        <w:t>Pierpoint</w:t>
      </w:r>
      <w:proofErr w:type="spellEnd"/>
      <w:r w:rsidRPr="00A3356C">
        <w:rPr>
          <w:rFonts w:cs="Times New Roman"/>
        </w:rPr>
        <w:t xml:space="preserve">, 1864, who was, unfortunately, an avid </w:t>
      </w:r>
      <w:proofErr w:type="spellStart"/>
      <w:r w:rsidRPr="00A3356C">
        <w:rPr>
          <w:rFonts w:cs="Times New Roman"/>
        </w:rPr>
        <w:t>Tractarian</w:t>
      </w:r>
      <w:proofErr w:type="spellEnd"/>
      <w:r w:rsidRPr="00A3356C">
        <w:rPr>
          <w:rFonts w:cs="Times New Roman"/>
        </w:rPr>
        <w:t xml:space="preserve"> of the Oxford </w:t>
      </w:r>
      <w:proofErr w:type="gramStart"/>
      <w:r w:rsidRPr="00A3356C">
        <w:rPr>
          <w:rFonts w:cs="Times New Roman"/>
        </w:rPr>
        <w:t>Movement</w:t>
      </w:r>
      <w:proofErr w:type="gramEnd"/>
      <w:r w:rsidRPr="00A3356C">
        <w:rPr>
          <w:rFonts w:cs="Times New Roman"/>
        </w:rPr>
        <w:t xml:space="preserve">. As a result of that high Roman view, the last three verses were excluded in the 1940 Hymnal; however, I have included one of those </w:t>
      </w:r>
      <w:proofErr w:type="gramStart"/>
      <w:r w:rsidRPr="00A3356C">
        <w:rPr>
          <w:rFonts w:cs="Times New Roman"/>
        </w:rPr>
        <w:t>verses</w:t>
      </w:r>
      <w:proofErr w:type="gramEnd"/>
      <w:r w:rsidRPr="00A3356C">
        <w:rPr>
          <w:rFonts w:cs="Times New Roman"/>
        </w:rPr>
        <w:t xml:space="preserve"> as it has no Roman implication, but reference to the Church of Christ. The hymn’s intended purpose was that of Holy Communion and draws inspiration from the Prayer Book prayer of Invocation: “</w:t>
      </w:r>
      <w:r w:rsidRPr="00A3356C">
        <w:rPr>
          <w:rFonts w:cs="Times New Roman"/>
          <w:i/>
          <w:iCs/>
        </w:rPr>
        <w:t>And earnestly desire thy fatherly goodness, mercifully to accept this our sacrifice of praise and thanksgiving</w:t>
      </w:r>
      <w:r w:rsidRPr="00A3356C">
        <w:rPr>
          <w:rFonts w:cs="Times New Roman"/>
        </w:rPr>
        <w:t xml:space="preserve">.” The music is by Dix, </w:t>
      </w:r>
      <w:hyperlink r:id="rId6" w:history="1">
        <w:r w:rsidRPr="00A3356C">
          <w:rPr>
            <w:rFonts w:cs="Times New Roman"/>
          </w:rPr>
          <w:t>England's Lane</w:t>
        </w:r>
      </w:hyperlink>
      <w:r w:rsidRPr="00A3356C">
        <w:rPr>
          <w:rFonts w:cs="Times New Roman"/>
        </w:rPr>
        <w:t xml:space="preserve">, </w:t>
      </w:r>
      <w:proofErr w:type="spellStart"/>
      <w:r w:rsidRPr="00A3356C">
        <w:rPr>
          <w:rFonts w:cs="Times New Roman"/>
          <w:i/>
          <w:iCs/>
        </w:rPr>
        <w:t>Lucerna</w:t>
      </w:r>
      <w:proofErr w:type="spellEnd"/>
      <w:r w:rsidRPr="00A3356C">
        <w:rPr>
          <w:rFonts w:cs="Times New Roman"/>
          <w:i/>
          <w:iCs/>
        </w:rPr>
        <w:t xml:space="preserve"> </w:t>
      </w:r>
      <w:proofErr w:type="spellStart"/>
      <w:r w:rsidRPr="00A3356C">
        <w:rPr>
          <w:rFonts w:cs="Times New Roman"/>
          <w:i/>
          <w:iCs/>
        </w:rPr>
        <w:t>laudoniae</w:t>
      </w:r>
      <w:proofErr w:type="spellEnd"/>
      <w:r w:rsidRPr="00A3356C">
        <w:rPr>
          <w:rFonts w:cs="Times New Roman"/>
        </w:rPr>
        <w:t xml:space="preserve">, or, </w:t>
      </w:r>
      <w:r w:rsidRPr="00A3356C">
        <w:rPr>
          <w:rFonts w:cs="Times New Roman"/>
          <w:i/>
          <w:iCs/>
        </w:rPr>
        <w:t>St. Hugh.</w:t>
      </w:r>
    </w:p>
    <w:p w:rsidR="00A3356C" w:rsidRPr="00A3356C" w:rsidRDefault="00A3356C" w:rsidP="00A3356C">
      <w:pPr>
        <w:widowControl w:val="0"/>
        <w:autoSpaceDE w:val="0"/>
        <w:autoSpaceDN w:val="0"/>
        <w:adjustRightInd w:val="0"/>
        <w:jc w:val="both"/>
        <w:rPr>
          <w:rFonts w:cs="Georgia"/>
          <w:szCs w:val="28"/>
        </w:rPr>
      </w:pPr>
      <w:r w:rsidRPr="00A3356C">
        <w:rPr>
          <w:rFonts w:cs="Times New Roman"/>
          <w:b/>
          <w:bCs/>
          <w:szCs w:val="22"/>
        </w:rPr>
        <w:t> </w:t>
      </w:r>
    </w:p>
    <w:p w:rsidR="00A3356C" w:rsidRPr="00A3356C" w:rsidRDefault="00A3356C" w:rsidP="00A3356C">
      <w:pPr>
        <w:widowControl w:val="0"/>
        <w:autoSpaceDE w:val="0"/>
        <w:autoSpaceDN w:val="0"/>
        <w:adjustRightInd w:val="0"/>
        <w:jc w:val="center"/>
        <w:rPr>
          <w:rFonts w:cs="Georgia"/>
          <w:szCs w:val="28"/>
        </w:rPr>
      </w:pPr>
      <w:r w:rsidRPr="00A3356C">
        <w:rPr>
          <w:rFonts w:cs="Times New Roman"/>
          <w:b/>
          <w:bCs/>
          <w:szCs w:val="42"/>
        </w:rPr>
        <w:t>For the Beauty of the Earth</w:t>
      </w:r>
    </w:p>
    <w:p w:rsidR="00A3356C" w:rsidRPr="00A3356C" w:rsidRDefault="00A3356C" w:rsidP="00A3356C">
      <w:pPr>
        <w:widowControl w:val="0"/>
        <w:autoSpaceDE w:val="0"/>
        <w:autoSpaceDN w:val="0"/>
        <w:adjustRightInd w:val="0"/>
        <w:rPr>
          <w:rFonts w:cs="Times"/>
          <w:bCs/>
          <w:sz w:val="14"/>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 xml:space="preserve">For the beauty of the earth, </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for</w:t>
      </w:r>
      <w:proofErr w:type="gramEnd"/>
      <w:r w:rsidRPr="00A3356C">
        <w:rPr>
          <w:rFonts w:cs="Times"/>
          <w:bCs/>
          <w:szCs w:val="32"/>
        </w:rPr>
        <w:t xml:space="preserve"> the beauty of the skies,</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for</w:t>
      </w:r>
      <w:proofErr w:type="gramEnd"/>
      <w:r w:rsidRPr="00A3356C">
        <w:rPr>
          <w:rFonts w:cs="Times"/>
          <w:bCs/>
          <w:szCs w:val="32"/>
        </w:rPr>
        <w:t xml:space="preserve"> the love which from our birth</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over</w:t>
      </w:r>
      <w:proofErr w:type="gramEnd"/>
      <w:r w:rsidRPr="00A3356C">
        <w:rPr>
          <w:rFonts w:cs="Times"/>
          <w:bCs/>
          <w:szCs w:val="32"/>
        </w:rPr>
        <w:t xml:space="preserve"> and around us lies,</w:t>
      </w:r>
    </w:p>
    <w:p w:rsidR="00A3356C" w:rsidRPr="00A3356C" w:rsidRDefault="00A3356C" w:rsidP="00A3356C">
      <w:pPr>
        <w:widowControl w:val="0"/>
        <w:autoSpaceDE w:val="0"/>
        <w:autoSpaceDN w:val="0"/>
        <w:adjustRightInd w:val="0"/>
        <w:ind w:left="1440" w:firstLine="720"/>
        <w:rPr>
          <w:rFonts w:cs="Times"/>
          <w:bCs/>
          <w:i/>
          <w:iCs/>
          <w:szCs w:val="32"/>
        </w:rPr>
      </w:pPr>
      <w:r w:rsidRPr="00A3356C">
        <w:rPr>
          <w:rFonts w:cs="Times"/>
          <w:bCs/>
          <w:i/>
          <w:iCs/>
          <w:szCs w:val="32"/>
        </w:rPr>
        <w:t>Refrain:</w:t>
      </w:r>
    </w:p>
    <w:p w:rsidR="00A3356C" w:rsidRPr="00A3356C" w:rsidRDefault="00A3356C" w:rsidP="00A3356C">
      <w:pPr>
        <w:widowControl w:val="0"/>
        <w:autoSpaceDE w:val="0"/>
        <w:autoSpaceDN w:val="0"/>
        <w:adjustRightInd w:val="0"/>
        <w:ind w:left="2880"/>
        <w:rPr>
          <w:rFonts w:cs="Times"/>
          <w:bCs/>
          <w:i/>
          <w:iCs/>
          <w:szCs w:val="32"/>
        </w:rPr>
      </w:pPr>
      <w:r w:rsidRPr="00A3356C">
        <w:rPr>
          <w:rFonts w:cs="Times"/>
          <w:bCs/>
          <w:i/>
          <w:iCs/>
          <w:szCs w:val="32"/>
        </w:rPr>
        <w:t>Christ our God, to thee we raise</w:t>
      </w:r>
    </w:p>
    <w:p w:rsidR="00A3356C" w:rsidRPr="00A3356C" w:rsidRDefault="00A3356C" w:rsidP="00A3356C">
      <w:pPr>
        <w:widowControl w:val="0"/>
        <w:autoSpaceDE w:val="0"/>
        <w:autoSpaceDN w:val="0"/>
        <w:adjustRightInd w:val="0"/>
        <w:ind w:left="2880"/>
        <w:rPr>
          <w:rFonts w:cs="Times"/>
          <w:bCs/>
          <w:i/>
          <w:iCs/>
          <w:szCs w:val="32"/>
        </w:rPr>
      </w:pPr>
      <w:proofErr w:type="gramStart"/>
      <w:r w:rsidRPr="00A3356C">
        <w:rPr>
          <w:rFonts w:cs="Times"/>
          <w:bCs/>
          <w:i/>
          <w:iCs/>
          <w:szCs w:val="32"/>
        </w:rPr>
        <w:t>this</w:t>
      </w:r>
      <w:proofErr w:type="gramEnd"/>
      <w:r w:rsidRPr="00A3356C">
        <w:rPr>
          <w:rFonts w:cs="Times"/>
          <w:bCs/>
          <w:i/>
          <w:iCs/>
          <w:szCs w:val="32"/>
        </w:rPr>
        <w:t xml:space="preserve"> our sacrifice of praise.</w:t>
      </w:r>
    </w:p>
    <w:p w:rsidR="00A3356C" w:rsidRPr="00A3356C" w:rsidRDefault="00A3356C" w:rsidP="00A3356C">
      <w:pPr>
        <w:widowControl w:val="0"/>
        <w:autoSpaceDE w:val="0"/>
        <w:autoSpaceDN w:val="0"/>
        <w:adjustRightInd w:val="0"/>
        <w:ind w:left="1440"/>
        <w:rPr>
          <w:rFonts w:cs="Times"/>
          <w:bCs/>
          <w:sz w:val="16"/>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For the beauty of each hour</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of</w:t>
      </w:r>
      <w:proofErr w:type="gramEnd"/>
      <w:r w:rsidRPr="00A3356C">
        <w:rPr>
          <w:rFonts w:cs="Times"/>
          <w:bCs/>
          <w:szCs w:val="32"/>
        </w:rPr>
        <w:t xml:space="preserve"> the day and of the night,</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hill</w:t>
      </w:r>
      <w:proofErr w:type="gramEnd"/>
      <w:r w:rsidRPr="00A3356C">
        <w:rPr>
          <w:rFonts w:cs="Times"/>
          <w:bCs/>
          <w:szCs w:val="32"/>
        </w:rPr>
        <w:t xml:space="preserve"> and vale, and tree and flower,</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sun</w:t>
      </w:r>
      <w:proofErr w:type="gramEnd"/>
      <w:r w:rsidRPr="00A3356C">
        <w:rPr>
          <w:rFonts w:cs="Times"/>
          <w:bCs/>
          <w:szCs w:val="32"/>
        </w:rPr>
        <w:t xml:space="preserve"> and moon, and stars of light, </w:t>
      </w:r>
      <w:r w:rsidRPr="00A3356C">
        <w:rPr>
          <w:rFonts w:cs="Times"/>
          <w:bCs/>
          <w:i/>
          <w:iCs/>
          <w:szCs w:val="32"/>
        </w:rPr>
        <w:t>Refrain</w:t>
      </w:r>
    </w:p>
    <w:p w:rsidR="00A3356C" w:rsidRPr="00A3356C" w:rsidRDefault="00A3356C" w:rsidP="00A3356C">
      <w:pPr>
        <w:widowControl w:val="0"/>
        <w:autoSpaceDE w:val="0"/>
        <w:autoSpaceDN w:val="0"/>
        <w:adjustRightInd w:val="0"/>
        <w:ind w:left="1440"/>
        <w:rPr>
          <w:rFonts w:cs="Times"/>
          <w:bCs/>
          <w:sz w:val="16"/>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 xml:space="preserve">For the joy of ear and eye, </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for</w:t>
      </w:r>
      <w:proofErr w:type="gramEnd"/>
      <w:r w:rsidRPr="00A3356C">
        <w:rPr>
          <w:rFonts w:cs="Times"/>
          <w:bCs/>
          <w:szCs w:val="32"/>
        </w:rPr>
        <w:t xml:space="preserve"> the heart and brain's delight,</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for</w:t>
      </w:r>
      <w:proofErr w:type="gramEnd"/>
      <w:r w:rsidRPr="00A3356C">
        <w:rPr>
          <w:rFonts w:cs="Times"/>
          <w:bCs/>
          <w:szCs w:val="32"/>
        </w:rPr>
        <w:t xml:space="preserve"> the mystic harmony</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linking</w:t>
      </w:r>
      <w:proofErr w:type="gramEnd"/>
      <w:r w:rsidRPr="00A3356C">
        <w:rPr>
          <w:rFonts w:cs="Times"/>
          <w:bCs/>
          <w:szCs w:val="32"/>
        </w:rPr>
        <w:t xml:space="preserve"> sense to sound and sight, </w:t>
      </w:r>
      <w:r w:rsidRPr="00A3356C">
        <w:rPr>
          <w:rFonts w:cs="Times"/>
          <w:bCs/>
          <w:i/>
          <w:iCs/>
          <w:szCs w:val="32"/>
        </w:rPr>
        <w:t>Refrain</w:t>
      </w:r>
    </w:p>
    <w:p w:rsidR="00A3356C" w:rsidRPr="00A3356C" w:rsidRDefault="00A3356C" w:rsidP="00A3356C">
      <w:pPr>
        <w:widowControl w:val="0"/>
        <w:autoSpaceDE w:val="0"/>
        <w:autoSpaceDN w:val="0"/>
        <w:adjustRightInd w:val="0"/>
        <w:ind w:left="1440"/>
        <w:rPr>
          <w:rFonts w:cs="Times"/>
          <w:bCs/>
          <w:sz w:val="16"/>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 xml:space="preserve">For the joy of human love, </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brother</w:t>
      </w:r>
      <w:proofErr w:type="gramEnd"/>
      <w:r w:rsidRPr="00A3356C">
        <w:rPr>
          <w:rFonts w:cs="Times"/>
          <w:bCs/>
          <w:szCs w:val="32"/>
        </w:rPr>
        <w:t>, sister, parent, child,</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friends</w:t>
      </w:r>
      <w:proofErr w:type="gramEnd"/>
      <w:r w:rsidRPr="00A3356C">
        <w:rPr>
          <w:rFonts w:cs="Times"/>
          <w:bCs/>
          <w:szCs w:val="32"/>
        </w:rPr>
        <w:t xml:space="preserve"> on earth, and friends above,</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for</w:t>
      </w:r>
      <w:proofErr w:type="gramEnd"/>
      <w:r w:rsidRPr="00A3356C">
        <w:rPr>
          <w:rFonts w:cs="Times"/>
          <w:bCs/>
          <w:szCs w:val="32"/>
        </w:rPr>
        <w:t xml:space="preserve"> all gentle thoughts and mild, </w:t>
      </w:r>
      <w:r w:rsidRPr="00A3356C">
        <w:rPr>
          <w:rFonts w:cs="Times"/>
          <w:bCs/>
          <w:i/>
          <w:iCs/>
          <w:szCs w:val="32"/>
        </w:rPr>
        <w:t>Refrain</w:t>
      </w:r>
    </w:p>
    <w:p w:rsidR="00A3356C" w:rsidRPr="00A3356C" w:rsidRDefault="00A3356C" w:rsidP="00A3356C">
      <w:pPr>
        <w:widowControl w:val="0"/>
        <w:autoSpaceDE w:val="0"/>
        <w:autoSpaceDN w:val="0"/>
        <w:adjustRightInd w:val="0"/>
        <w:ind w:left="1440"/>
        <w:rPr>
          <w:rFonts w:cs="Times"/>
          <w:bCs/>
          <w:sz w:val="16"/>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 xml:space="preserve">For each perfect gift of </w:t>
      </w:r>
      <w:proofErr w:type="spellStart"/>
      <w:r w:rsidRPr="00A3356C">
        <w:rPr>
          <w:rFonts w:cs="Times"/>
          <w:bCs/>
          <w:szCs w:val="32"/>
        </w:rPr>
        <w:t>thine</w:t>
      </w:r>
      <w:proofErr w:type="spellEnd"/>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to</w:t>
      </w:r>
      <w:proofErr w:type="gramEnd"/>
      <w:r w:rsidRPr="00A3356C">
        <w:rPr>
          <w:rFonts w:cs="Times"/>
          <w:bCs/>
          <w:szCs w:val="32"/>
        </w:rPr>
        <w:t xml:space="preserve"> our race so freely given,</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graces</w:t>
      </w:r>
      <w:proofErr w:type="gramEnd"/>
      <w:r w:rsidRPr="00A3356C">
        <w:rPr>
          <w:rFonts w:cs="Times"/>
          <w:bCs/>
          <w:szCs w:val="32"/>
        </w:rPr>
        <w:t xml:space="preserve"> human and divine,</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flowers</w:t>
      </w:r>
      <w:proofErr w:type="gramEnd"/>
      <w:r w:rsidRPr="00A3356C">
        <w:rPr>
          <w:rFonts w:cs="Times"/>
          <w:bCs/>
          <w:szCs w:val="32"/>
        </w:rPr>
        <w:t xml:space="preserve"> of earth and buds of heaven, </w:t>
      </w:r>
      <w:r w:rsidRPr="00A3356C">
        <w:rPr>
          <w:rFonts w:cs="Times"/>
          <w:bCs/>
          <w:i/>
          <w:iCs/>
          <w:szCs w:val="32"/>
        </w:rPr>
        <w:t>Refrain</w:t>
      </w:r>
    </w:p>
    <w:p w:rsidR="00A3356C" w:rsidRPr="00A3356C" w:rsidRDefault="00A3356C" w:rsidP="00A3356C">
      <w:pPr>
        <w:widowControl w:val="0"/>
        <w:autoSpaceDE w:val="0"/>
        <w:autoSpaceDN w:val="0"/>
        <w:adjustRightInd w:val="0"/>
        <w:ind w:left="1440"/>
        <w:rPr>
          <w:rFonts w:cs="Times"/>
          <w:bCs/>
          <w:sz w:val="16"/>
          <w:szCs w:val="32"/>
        </w:rPr>
      </w:pPr>
    </w:p>
    <w:p w:rsidR="00A3356C" w:rsidRPr="00A3356C" w:rsidRDefault="00A3356C" w:rsidP="00A3356C">
      <w:pPr>
        <w:widowControl w:val="0"/>
        <w:autoSpaceDE w:val="0"/>
        <w:autoSpaceDN w:val="0"/>
        <w:adjustRightInd w:val="0"/>
        <w:ind w:left="1440"/>
        <w:rPr>
          <w:rFonts w:cs="Times"/>
          <w:bCs/>
          <w:szCs w:val="32"/>
        </w:rPr>
      </w:pPr>
      <w:r w:rsidRPr="00A3356C">
        <w:rPr>
          <w:rFonts w:cs="Times"/>
          <w:bCs/>
          <w:szCs w:val="32"/>
        </w:rPr>
        <w:t>For thy Bride that evermore</w:t>
      </w:r>
    </w:p>
    <w:p w:rsidR="00A3356C" w:rsidRPr="00A3356C" w:rsidRDefault="00A3356C" w:rsidP="00A3356C">
      <w:pPr>
        <w:widowControl w:val="0"/>
        <w:autoSpaceDE w:val="0"/>
        <w:autoSpaceDN w:val="0"/>
        <w:adjustRightInd w:val="0"/>
        <w:ind w:left="1440"/>
        <w:rPr>
          <w:rFonts w:cs="Times"/>
          <w:bCs/>
          <w:szCs w:val="32"/>
        </w:rPr>
      </w:pPr>
      <w:proofErr w:type="spellStart"/>
      <w:proofErr w:type="gramStart"/>
      <w:r w:rsidRPr="00A3356C">
        <w:rPr>
          <w:rFonts w:cs="Times"/>
          <w:bCs/>
          <w:szCs w:val="32"/>
        </w:rPr>
        <w:t>lifteth</w:t>
      </w:r>
      <w:proofErr w:type="spellEnd"/>
      <w:proofErr w:type="gramEnd"/>
      <w:r w:rsidRPr="00A3356C">
        <w:rPr>
          <w:rFonts w:cs="Times"/>
          <w:bCs/>
          <w:szCs w:val="32"/>
        </w:rPr>
        <w:t xml:space="preserve"> holy hands above,</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offering</w:t>
      </w:r>
      <w:proofErr w:type="gramEnd"/>
      <w:r w:rsidRPr="00A3356C">
        <w:rPr>
          <w:rFonts w:cs="Times"/>
          <w:bCs/>
          <w:szCs w:val="32"/>
        </w:rPr>
        <w:t xml:space="preserve"> up on every shore</w:t>
      </w:r>
    </w:p>
    <w:p w:rsidR="00A3356C" w:rsidRPr="00A3356C" w:rsidRDefault="00A3356C" w:rsidP="00A3356C">
      <w:pPr>
        <w:widowControl w:val="0"/>
        <w:autoSpaceDE w:val="0"/>
        <w:autoSpaceDN w:val="0"/>
        <w:adjustRightInd w:val="0"/>
        <w:ind w:left="1440"/>
        <w:rPr>
          <w:rFonts w:cs="Times"/>
          <w:bCs/>
          <w:szCs w:val="32"/>
        </w:rPr>
      </w:pPr>
      <w:proofErr w:type="gramStart"/>
      <w:r w:rsidRPr="00A3356C">
        <w:rPr>
          <w:rFonts w:cs="Times"/>
          <w:bCs/>
          <w:szCs w:val="32"/>
        </w:rPr>
        <w:t>this</w:t>
      </w:r>
      <w:proofErr w:type="gramEnd"/>
      <w:r w:rsidRPr="00A3356C">
        <w:rPr>
          <w:rFonts w:cs="Times"/>
          <w:bCs/>
          <w:szCs w:val="32"/>
        </w:rPr>
        <w:t xml:space="preserve"> pure sacrifice of love, </w:t>
      </w:r>
      <w:r w:rsidRPr="00A3356C">
        <w:rPr>
          <w:rFonts w:cs="Times"/>
          <w:bCs/>
          <w:i/>
          <w:iCs/>
          <w:szCs w:val="32"/>
        </w:rPr>
        <w:t>Refrain</w:t>
      </w:r>
    </w:p>
    <w:p w:rsidR="00A3356C" w:rsidRDefault="00A3356C" w:rsidP="00A3356C">
      <w:pPr>
        <w:widowControl w:val="0"/>
        <w:autoSpaceDE w:val="0"/>
        <w:autoSpaceDN w:val="0"/>
        <w:adjustRightInd w:val="0"/>
        <w:ind w:firstLine="960"/>
        <w:jc w:val="both"/>
        <w:rPr>
          <w:rFonts w:ascii="Times" w:hAnsi="Times" w:cs="Times"/>
          <w:b/>
          <w:bCs/>
          <w:i/>
          <w:iCs/>
          <w:sz w:val="32"/>
          <w:szCs w:val="32"/>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rPr>
        <w:t>“</w:t>
      </w:r>
      <w:r w:rsidRPr="00A3356C">
        <w:rPr>
          <w:rFonts w:cs="Times New Roman"/>
          <w:b/>
          <w:bCs/>
          <w:i/>
          <w:iCs/>
        </w:rPr>
        <w:t>For the beauty of the earth, for the beauty of the skies, for the love which from our birth over and around us lies</w:t>
      </w:r>
      <w:r w:rsidRPr="00A3356C">
        <w:rPr>
          <w:rFonts w:cs="Times New Roman"/>
        </w:rPr>
        <w:t xml:space="preserve">.” The beauty of the Lord is everywhere and in all His creatures. The fragile butterfly speaks of His gentle art and so does the unkempt main of the African lion. The mountains, rivers, and clouds, also point to that immeasurable beauty that is the Art of God. The tender love of a mother for her newborn baby is truly beautiful, and </w:t>
      </w:r>
      <w:proofErr w:type="gramStart"/>
      <w:r w:rsidRPr="00A3356C">
        <w:rPr>
          <w:rFonts w:cs="Times New Roman"/>
        </w:rPr>
        <w:t>all love yearnings are imparted to her heart by the God who made her – and her baby</w:t>
      </w:r>
      <w:proofErr w:type="gramEnd"/>
      <w:r w:rsidRPr="00A3356C">
        <w:rPr>
          <w:rFonts w:cs="Times New Roman"/>
        </w:rPr>
        <w:t>.</w:t>
      </w:r>
    </w:p>
    <w:p w:rsidR="00A3356C" w:rsidRPr="00A3356C" w:rsidRDefault="00A3356C" w:rsidP="00A3356C">
      <w:pPr>
        <w:widowControl w:val="0"/>
        <w:autoSpaceDE w:val="0"/>
        <w:autoSpaceDN w:val="0"/>
        <w:adjustRightInd w:val="0"/>
        <w:ind w:firstLine="960"/>
        <w:jc w:val="both"/>
        <w:rPr>
          <w:rFonts w:cs="Georgia"/>
          <w:szCs w:val="28"/>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szCs w:val="22"/>
        </w:rPr>
        <w:t>“</w:t>
      </w:r>
      <w:r w:rsidRPr="00A3356C">
        <w:rPr>
          <w:rFonts w:cs="Times New Roman"/>
          <w:b/>
          <w:bCs/>
          <w:i/>
          <w:iCs/>
        </w:rPr>
        <w:t>For the beauty of each hour, of the day and of the night, hill and vale, and tree and flower, sun and moon, and stars of light</w:t>
      </w:r>
      <w:r w:rsidRPr="00A3356C">
        <w:rPr>
          <w:rFonts w:cs="Times New Roman"/>
          <w:szCs w:val="22"/>
        </w:rPr>
        <w:t xml:space="preserve">.” </w:t>
      </w:r>
      <w:r w:rsidRPr="00A3356C">
        <w:rPr>
          <w:rFonts w:cs="Times New Roman"/>
        </w:rPr>
        <w:t xml:space="preserve">Each beautiful hour of life is a gift from our Father in Heaven. Each night and its dawning day are given for our rest and labors. All of the heavenly bodies, flung into their orbits, in the primordial gloom of time, by the Hand of God are for our admiration, hope, and beauty. </w:t>
      </w:r>
      <w:r w:rsidRPr="00A3356C">
        <w:rPr>
          <w:rFonts w:cs="Times New Roman"/>
          <w:i/>
          <w:iCs/>
          <w:sz w:val="16"/>
        </w:rPr>
        <w:t>1 </w:t>
      </w:r>
      <w:r w:rsidRPr="00A3356C">
        <w:rPr>
          <w:rFonts w:cs="Times New Roman"/>
          <w:i/>
          <w:iCs/>
        </w:rPr>
        <w:t xml:space="preserve">O </w:t>
      </w:r>
      <w:proofErr w:type="gramStart"/>
      <w:r w:rsidRPr="00A3356C">
        <w:rPr>
          <w:rFonts w:cs="Times New Roman"/>
          <w:i/>
          <w:iCs/>
        </w:rPr>
        <w:t>come</w:t>
      </w:r>
      <w:proofErr w:type="gramEnd"/>
      <w:r w:rsidRPr="00A3356C">
        <w:rPr>
          <w:rFonts w:cs="Times New Roman"/>
          <w:i/>
          <w:iCs/>
        </w:rPr>
        <w:t xml:space="preserve">, let us sing unto the LORD: let us make a joyful noise to the rock of our salvation. </w:t>
      </w:r>
      <w:r w:rsidRPr="00A3356C">
        <w:rPr>
          <w:rFonts w:cs="Times New Roman"/>
          <w:i/>
          <w:iCs/>
          <w:sz w:val="16"/>
        </w:rPr>
        <w:t>2 </w:t>
      </w:r>
      <w:r w:rsidRPr="00A3356C">
        <w:rPr>
          <w:rFonts w:cs="Times New Roman"/>
          <w:i/>
          <w:iCs/>
        </w:rPr>
        <w:t xml:space="preserve">Let us come before his presence with thanksgiving, and make a joyful noise unto him with psalms. </w:t>
      </w:r>
      <w:r w:rsidRPr="00A3356C">
        <w:rPr>
          <w:rFonts w:cs="Times New Roman"/>
          <w:i/>
          <w:iCs/>
          <w:sz w:val="16"/>
        </w:rPr>
        <w:t>3 </w:t>
      </w:r>
      <w:r w:rsidRPr="00A3356C">
        <w:rPr>
          <w:rFonts w:cs="Times New Roman"/>
          <w:i/>
          <w:iCs/>
        </w:rPr>
        <w:t xml:space="preserve">For the LORD </w:t>
      </w:r>
      <w:proofErr w:type="gramStart"/>
      <w:r w:rsidRPr="00A3356C">
        <w:rPr>
          <w:rFonts w:cs="Times New Roman"/>
          <w:i/>
          <w:iCs/>
        </w:rPr>
        <w:t>is</w:t>
      </w:r>
      <w:proofErr w:type="gramEnd"/>
      <w:r w:rsidRPr="00A3356C">
        <w:rPr>
          <w:rFonts w:cs="Times New Roman"/>
          <w:i/>
          <w:iCs/>
        </w:rPr>
        <w:t xml:space="preserve"> a great God, and a great King above all gods. </w:t>
      </w:r>
      <w:r w:rsidRPr="00A3356C">
        <w:rPr>
          <w:rFonts w:cs="Times New Roman"/>
          <w:i/>
          <w:iCs/>
          <w:sz w:val="16"/>
        </w:rPr>
        <w:t>4 </w:t>
      </w:r>
      <w:r w:rsidRPr="00A3356C">
        <w:rPr>
          <w:rFonts w:cs="Times New Roman"/>
          <w:i/>
          <w:iCs/>
        </w:rPr>
        <w:t xml:space="preserve">In his hand are the deep places of the earth: the strength of the hills is his also. </w:t>
      </w:r>
      <w:r w:rsidRPr="00A3356C">
        <w:rPr>
          <w:rFonts w:cs="Times New Roman"/>
          <w:i/>
          <w:iCs/>
          <w:sz w:val="16"/>
        </w:rPr>
        <w:t>5 </w:t>
      </w:r>
      <w:r w:rsidRPr="00A3356C">
        <w:rPr>
          <w:rFonts w:cs="Times New Roman"/>
          <w:i/>
          <w:iCs/>
        </w:rPr>
        <w:t xml:space="preserve">The sea is his, and he made it: and his hands formed the dry land. </w:t>
      </w:r>
      <w:r w:rsidRPr="00A3356C">
        <w:rPr>
          <w:rFonts w:cs="Times New Roman"/>
          <w:i/>
          <w:iCs/>
          <w:sz w:val="16"/>
        </w:rPr>
        <w:t>6 </w:t>
      </w:r>
      <w:r w:rsidRPr="00A3356C">
        <w:rPr>
          <w:rFonts w:cs="Times New Roman"/>
          <w:i/>
          <w:iCs/>
        </w:rPr>
        <w:t>O come, let us worship and bow down: let us kneel before the LORD our maker</w:t>
      </w:r>
      <w:r w:rsidRPr="00A3356C">
        <w:rPr>
          <w:rFonts w:cs="Times New Roman"/>
        </w:rPr>
        <w:t xml:space="preserve">. </w:t>
      </w:r>
      <w:r w:rsidRPr="00A3356C">
        <w:rPr>
          <w:rFonts w:cs="Times New Roman"/>
          <w:sz w:val="20"/>
        </w:rPr>
        <w:t>(Psalms 95:1-6)</w:t>
      </w:r>
    </w:p>
    <w:p w:rsidR="00A3356C" w:rsidRPr="00A3356C" w:rsidRDefault="00A3356C" w:rsidP="00A3356C">
      <w:pPr>
        <w:widowControl w:val="0"/>
        <w:autoSpaceDE w:val="0"/>
        <w:autoSpaceDN w:val="0"/>
        <w:adjustRightInd w:val="0"/>
        <w:ind w:firstLine="960"/>
        <w:jc w:val="both"/>
        <w:rPr>
          <w:rFonts w:cs="Georgia"/>
          <w:szCs w:val="28"/>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rPr>
        <w:t>“</w:t>
      </w:r>
      <w:r w:rsidRPr="00A3356C">
        <w:rPr>
          <w:rFonts w:cs="Times New Roman"/>
          <w:b/>
          <w:bCs/>
          <w:i/>
          <w:iCs/>
        </w:rPr>
        <w:t>For the joy of ear and eye, for the heart and brain's delight, for the mystic harmony linking sense to sound and sight</w:t>
      </w:r>
      <w:r w:rsidRPr="00A3356C">
        <w:rPr>
          <w:rFonts w:cs="Times New Roman"/>
        </w:rPr>
        <w:t>.” If any man believes there is beauty in a painting by Picasso, he has yet to learn the beauty of God’s Creation, for Picasso and his ilk have profaned the beauty of that which God made and saw that it was “</w:t>
      </w:r>
      <w:r w:rsidRPr="00A3356C">
        <w:rPr>
          <w:rFonts w:cs="Times New Roman"/>
          <w:i/>
          <w:iCs/>
        </w:rPr>
        <w:t>very good</w:t>
      </w:r>
      <w:r w:rsidRPr="00A3356C">
        <w:rPr>
          <w:rFonts w:cs="Times New Roman"/>
        </w:rPr>
        <w:t xml:space="preserve">.” There are two colors that science has classified as the most restful to the human mind – green and blue. The green earth is a pleasant sight, and so is the overarching blue of canopy of heaven. </w:t>
      </w:r>
      <w:proofErr w:type="gramStart"/>
      <w:r w:rsidRPr="00A3356C">
        <w:rPr>
          <w:rFonts w:cs="Times New Roman"/>
        </w:rPr>
        <w:t>What of contemporary so-called Christian music.</w:t>
      </w:r>
      <w:proofErr w:type="gramEnd"/>
      <w:r w:rsidRPr="00A3356C">
        <w:rPr>
          <w:rFonts w:cs="Times New Roman"/>
        </w:rPr>
        <w:t xml:space="preserve"> Does it fulfill the bill given in this phrase? </w:t>
      </w:r>
      <w:proofErr w:type="gramStart"/>
      <w:r w:rsidRPr="00A3356C">
        <w:rPr>
          <w:rFonts w:cs="Times New Roman"/>
        </w:rPr>
        <w:t>“.</w:t>
      </w:r>
      <w:proofErr w:type="gramEnd"/>
      <w:r w:rsidRPr="00A3356C">
        <w:rPr>
          <w:rFonts w:cs="Times New Roman"/>
        </w:rPr>
        <w:t xml:space="preserve"> . . </w:t>
      </w:r>
      <w:r w:rsidRPr="00A3356C">
        <w:rPr>
          <w:rFonts w:cs="Times New Roman"/>
          <w:b/>
          <w:bCs/>
          <w:i/>
          <w:iCs/>
        </w:rPr>
        <w:t>mystic harmony linking sense to sound and sight</w:t>
      </w:r>
      <w:r w:rsidRPr="00A3356C">
        <w:rPr>
          <w:rFonts w:cs="Times New Roman"/>
        </w:rPr>
        <w:t>.”  </w:t>
      </w:r>
    </w:p>
    <w:p w:rsidR="00A3356C" w:rsidRPr="00A3356C" w:rsidRDefault="00A3356C" w:rsidP="00A3356C">
      <w:pPr>
        <w:widowControl w:val="0"/>
        <w:autoSpaceDE w:val="0"/>
        <w:autoSpaceDN w:val="0"/>
        <w:adjustRightInd w:val="0"/>
        <w:ind w:firstLine="960"/>
        <w:jc w:val="both"/>
        <w:rPr>
          <w:rFonts w:cs="Georgia"/>
          <w:szCs w:val="28"/>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rPr>
        <w:t xml:space="preserve">Is there </w:t>
      </w:r>
      <w:r w:rsidRPr="00A3356C">
        <w:rPr>
          <w:rFonts w:cs="Times New Roman"/>
          <w:u w:val="single"/>
        </w:rPr>
        <w:t>sense and sound of the beauty</w:t>
      </w:r>
      <w:r w:rsidRPr="00A3356C">
        <w:rPr>
          <w:rFonts w:cs="Times New Roman"/>
        </w:rPr>
        <w:t xml:space="preserve"> of a Bach or a Handel in that mush that passes for inspirational today? When you are grieving the loss of a loved one, or preparing your heart for Communion, does the little kindergarten ditty, </w:t>
      </w:r>
      <w:r w:rsidRPr="00A3356C">
        <w:rPr>
          <w:rFonts w:cs="Times New Roman"/>
          <w:i/>
          <w:iCs/>
        </w:rPr>
        <w:t>God is so Good</w:t>
      </w:r>
      <w:r w:rsidRPr="00A3356C">
        <w:rPr>
          <w:rFonts w:cs="Times New Roman"/>
        </w:rPr>
        <w:t xml:space="preserve">, do you much benefit? Yet, it is sung endlessly as a mantra in many churches today. </w:t>
      </w:r>
      <w:proofErr w:type="gramStart"/>
      <w:r w:rsidRPr="00A3356C">
        <w:rPr>
          <w:rFonts w:cs="Times New Roman"/>
        </w:rPr>
        <w:t>What of the songs that the Lord gives you in the night.</w:t>
      </w:r>
      <w:proofErr w:type="gramEnd"/>
      <w:r w:rsidRPr="00A3356C">
        <w:rPr>
          <w:rFonts w:cs="Times New Roman"/>
        </w:rPr>
        <w:t xml:space="preserve"> Do they emerge from the depth of your soul, or are they the flippant variety of our contemporary days? I believe that song of the night that moves your heart in times of darkness to be more of the “Abide with Me” variety. What do you wish to utter when courage fails? Would it be consistent with the words of Job? “</w:t>
      </w:r>
      <w:r w:rsidRPr="00A3356C">
        <w:rPr>
          <w:rFonts w:cs="Times New Roman"/>
          <w:b/>
          <w:bCs/>
          <w:i/>
          <w:iCs/>
        </w:rPr>
        <w:t xml:space="preserve">Where is God my maker, who </w:t>
      </w:r>
      <w:proofErr w:type="spellStart"/>
      <w:r w:rsidRPr="00A3356C">
        <w:rPr>
          <w:rFonts w:cs="Times New Roman"/>
          <w:b/>
          <w:bCs/>
          <w:i/>
          <w:iCs/>
        </w:rPr>
        <w:t>giveth</w:t>
      </w:r>
      <w:proofErr w:type="spellEnd"/>
      <w:r w:rsidRPr="00A3356C">
        <w:rPr>
          <w:rFonts w:cs="Times New Roman"/>
          <w:b/>
          <w:bCs/>
          <w:i/>
          <w:iCs/>
        </w:rPr>
        <w:t xml:space="preserve"> songs in the night; </w:t>
      </w:r>
      <w:r w:rsidRPr="00A3356C">
        <w:rPr>
          <w:rFonts w:cs="Times New Roman"/>
          <w:b/>
          <w:bCs/>
          <w:i/>
          <w:iCs/>
          <w:szCs w:val="22"/>
        </w:rPr>
        <w:t>11</w:t>
      </w:r>
      <w:r w:rsidRPr="00A3356C">
        <w:rPr>
          <w:rFonts w:cs="Times New Roman"/>
          <w:b/>
          <w:bCs/>
          <w:i/>
          <w:iCs/>
        </w:rPr>
        <w:t> </w:t>
      </w:r>
      <w:proofErr w:type="gramStart"/>
      <w:r w:rsidRPr="00A3356C">
        <w:rPr>
          <w:rFonts w:cs="Times New Roman"/>
          <w:b/>
          <w:bCs/>
          <w:i/>
          <w:iCs/>
        </w:rPr>
        <w:t>Who</w:t>
      </w:r>
      <w:proofErr w:type="gramEnd"/>
      <w:r w:rsidRPr="00A3356C">
        <w:rPr>
          <w:rFonts w:cs="Times New Roman"/>
          <w:b/>
          <w:bCs/>
          <w:i/>
          <w:iCs/>
        </w:rPr>
        <w:t xml:space="preserve"> </w:t>
      </w:r>
      <w:proofErr w:type="spellStart"/>
      <w:r w:rsidRPr="00A3356C">
        <w:rPr>
          <w:rFonts w:cs="Times New Roman"/>
          <w:b/>
          <w:bCs/>
          <w:i/>
          <w:iCs/>
        </w:rPr>
        <w:t>teacheth</w:t>
      </w:r>
      <w:proofErr w:type="spellEnd"/>
      <w:r w:rsidRPr="00A3356C">
        <w:rPr>
          <w:rFonts w:cs="Times New Roman"/>
          <w:b/>
          <w:bCs/>
          <w:i/>
          <w:iCs/>
        </w:rPr>
        <w:t xml:space="preserve"> us more than the beasts of the earth, and </w:t>
      </w:r>
      <w:proofErr w:type="spellStart"/>
      <w:r w:rsidRPr="00A3356C">
        <w:rPr>
          <w:rFonts w:cs="Times New Roman"/>
          <w:b/>
          <w:bCs/>
          <w:i/>
          <w:iCs/>
        </w:rPr>
        <w:t>maketh</w:t>
      </w:r>
      <w:proofErr w:type="spellEnd"/>
      <w:r w:rsidRPr="00A3356C">
        <w:rPr>
          <w:rFonts w:cs="Times New Roman"/>
          <w:b/>
          <w:bCs/>
          <w:i/>
          <w:iCs/>
        </w:rPr>
        <w:t xml:space="preserve"> us wiser than the fowls of heaven</w:t>
      </w:r>
      <w:r w:rsidRPr="00A3356C">
        <w:rPr>
          <w:rFonts w:cs="Times New Roman"/>
        </w:rPr>
        <w:t xml:space="preserve">?” </w:t>
      </w:r>
      <w:r w:rsidRPr="00A3356C">
        <w:rPr>
          <w:rFonts w:cs="Times New Roman"/>
          <w:sz w:val="20"/>
        </w:rPr>
        <w:t>(Job 35:10-11)</w:t>
      </w:r>
    </w:p>
    <w:p w:rsidR="00A3356C" w:rsidRPr="00A3356C" w:rsidRDefault="00A3356C" w:rsidP="00A3356C">
      <w:pPr>
        <w:widowControl w:val="0"/>
        <w:autoSpaceDE w:val="0"/>
        <w:autoSpaceDN w:val="0"/>
        <w:adjustRightInd w:val="0"/>
        <w:ind w:firstLine="960"/>
        <w:jc w:val="both"/>
        <w:rPr>
          <w:rFonts w:cs="Georgia"/>
          <w:szCs w:val="28"/>
        </w:rPr>
      </w:pPr>
    </w:p>
    <w:p w:rsidR="00A3356C" w:rsidRDefault="00A3356C" w:rsidP="00A3356C">
      <w:pPr>
        <w:widowControl w:val="0"/>
        <w:autoSpaceDE w:val="0"/>
        <w:autoSpaceDN w:val="0"/>
        <w:adjustRightInd w:val="0"/>
        <w:jc w:val="both"/>
        <w:rPr>
          <w:rFonts w:cs="Times New Roman"/>
        </w:rPr>
      </w:pPr>
      <w:r w:rsidRPr="00A3356C">
        <w:rPr>
          <w:rFonts w:cs="Times New Roman"/>
        </w:rPr>
        <w:t>“</w:t>
      </w:r>
      <w:r w:rsidRPr="00A3356C">
        <w:rPr>
          <w:rFonts w:cs="Times New Roman"/>
          <w:b/>
          <w:bCs/>
          <w:i/>
          <w:iCs/>
        </w:rPr>
        <w:t>For the joy of human love, brother, sister, parent, child, friends on earth, and friends above, for all gentle thoughts and mild</w:t>
      </w:r>
      <w:r w:rsidRPr="00A3356C">
        <w:rPr>
          <w:rFonts w:cs="Times New Roman"/>
        </w:rPr>
        <w:t xml:space="preserve">.”  I have always thought it an amazing miracle that God is able to instill love in a mother’s heart for a newborn baby that does not yet love her, or even KNOW her. He is a dirty, sniveling, helpless little creature that needs feeding and cleaning 24 hours a day. Yet, mother diligently sees to his needs.  This verse speaks of the Church Militant as well as the Church Glorious. God, being the God of Abraham, Isaac, and Jacob, is also the God of those loved ones who have passed into Glory. He is not the God of the dead, but of the living! The very essence of what identities us as the children of God </w:t>
      </w:r>
      <w:proofErr w:type="gramStart"/>
      <w:r w:rsidRPr="00A3356C">
        <w:rPr>
          <w:rFonts w:cs="Times New Roman"/>
        </w:rPr>
        <w:t>is</w:t>
      </w:r>
      <w:proofErr w:type="gramEnd"/>
      <w:r w:rsidRPr="00A3356C">
        <w:rPr>
          <w:rFonts w:cs="Times New Roman"/>
        </w:rPr>
        <w:t xml:space="preserve"> that unaccountable love we bear for one another in the Lord. It is the evidence of who we are as a Church. “</w:t>
      </w:r>
      <w:r w:rsidRPr="00A3356C">
        <w:rPr>
          <w:rFonts w:cs="Times New Roman"/>
          <w:b/>
          <w:bCs/>
          <w:i/>
          <w:iCs/>
          <w:color w:val="FB0007"/>
        </w:rPr>
        <w:t xml:space="preserve">A new commandment I give unto you, </w:t>
      </w:r>
      <w:proofErr w:type="gramStart"/>
      <w:r w:rsidRPr="00A3356C">
        <w:rPr>
          <w:rFonts w:cs="Times New Roman"/>
          <w:b/>
          <w:bCs/>
          <w:i/>
          <w:iCs/>
          <w:color w:val="FB0007"/>
        </w:rPr>
        <w:t>That</w:t>
      </w:r>
      <w:proofErr w:type="gramEnd"/>
      <w:r w:rsidRPr="00A3356C">
        <w:rPr>
          <w:rFonts w:cs="Times New Roman"/>
          <w:b/>
          <w:bCs/>
          <w:i/>
          <w:iCs/>
          <w:color w:val="FB0007"/>
        </w:rPr>
        <w:t xml:space="preserve"> ye love one another; as I have loved you, that ye also love one another. By this shall all men know that ye are my disciples, if ye have love one to another</w:t>
      </w:r>
      <w:r w:rsidRPr="00A3356C">
        <w:rPr>
          <w:rFonts w:cs="Times New Roman"/>
        </w:rPr>
        <w:t xml:space="preserve">.” </w:t>
      </w:r>
      <w:r w:rsidRPr="00A3356C">
        <w:rPr>
          <w:rFonts w:cs="Times New Roman"/>
          <w:sz w:val="20"/>
        </w:rPr>
        <w:t>(John 13:34-35)</w:t>
      </w:r>
      <w:r w:rsidRPr="00A3356C">
        <w:rPr>
          <w:rFonts w:cs="Times New Roman"/>
        </w:rPr>
        <w:t xml:space="preserve"> I believe those two verses to say more than volumes of the books of men can say.</w:t>
      </w:r>
    </w:p>
    <w:p w:rsidR="00A3356C" w:rsidRDefault="00A3356C" w:rsidP="00A3356C">
      <w:pPr>
        <w:widowControl w:val="0"/>
        <w:autoSpaceDE w:val="0"/>
        <w:autoSpaceDN w:val="0"/>
        <w:adjustRightInd w:val="0"/>
        <w:jc w:val="center"/>
        <w:rPr>
          <w:rFonts w:cs="Georgia"/>
          <w:szCs w:val="28"/>
        </w:rPr>
      </w:pPr>
      <w:r>
        <w:rPr>
          <w:rFonts w:cs="Georgia"/>
          <w:noProof/>
          <w:szCs w:val="28"/>
        </w:rPr>
        <w:drawing>
          <wp:inline distT="0" distB="0" distL="0" distR="0">
            <wp:extent cx="2475865" cy="1654111"/>
            <wp:effectExtent l="25400" t="0" r="0" b="0"/>
            <wp:docPr id="3" name="Picture 2" descr=":::Users:HapArnold:Desktop:Ros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apArnold:Desktop:Rose 006.JPG"/>
                    <pic:cNvPicPr>
                      <a:picLocks noChangeAspect="1" noChangeArrowheads="1"/>
                    </pic:cNvPicPr>
                  </pic:nvPicPr>
                  <pic:blipFill>
                    <a:blip r:embed="rId7"/>
                    <a:srcRect/>
                    <a:stretch>
                      <a:fillRect/>
                    </a:stretch>
                  </pic:blipFill>
                  <pic:spPr bwMode="auto">
                    <a:xfrm>
                      <a:off x="0" y="0"/>
                      <a:ext cx="2475865" cy="1654111"/>
                    </a:xfrm>
                    <a:prstGeom prst="rect">
                      <a:avLst/>
                    </a:prstGeom>
                    <a:noFill/>
                    <a:ln w="9525">
                      <a:noFill/>
                      <a:miter lim="800000"/>
                      <a:headEnd/>
                      <a:tailEnd/>
                    </a:ln>
                  </pic:spPr>
                </pic:pic>
              </a:graphicData>
            </a:graphic>
          </wp:inline>
        </w:drawing>
      </w:r>
    </w:p>
    <w:p w:rsidR="00A3356C" w:rsidRPr="00A3356C" w:rsidRDefault="00A3356C" w:rsidP="00A3356C">
      <w:pPr>
        <w:widowControl w:val="0"/>
        <w:autoSpaceDE w:val="0"/>
        <w:autoSpaceDN w:val="0"/>
        <w:adjustRightInd w:val="0"/>
        <w:jc w:val="center"/>
        <w:rPr>
          <w:rFonts w:cs="Georgia"/>
          <w:szCs w:val="28"/>
        </w:rPr>
      </w:pPr>
    </w:p>
    <w:p w:rsidR="00A3356C" w:rsidRDefault="00A3356C" w:rsidP="00A3356C">
      <w:pPr>
        <w:widowControl w:val="0"/>
        <w:autoSpaceDE w:val="0"/>
        <w:autoSpaceDN w:val="0"/>
        <w:adjustRightInd w:val="0"/>
        <w:jc w:val="both"/>
        <w:rPr>
          <w:rFonts w:cs="Times New Roman"/>
        </w:rPr>
      </w:pPr>
      <w:r w:rsidRPr="00A3356C">
        <w:rPr>
          <w:rFonts w:cs="Times New Roman"/>
        </w:rPr>
        <w:t>            “</w:t>
      </w:r>
      <w:r w:rsidRPr="00A3356C">
        <w:rPr>
          <w:rFonts w:cs="Times New Roman"/>
          <w:b/>
          <w:bCs/>
          <w:i/>
          <w:iCs/>
        </w:rPr>
        <w:t xml:space="preserve">For each perfect gift of </w:t>
      </w:r>
      <w:proofErr w:type="spellStart"/>
      <w:r w:rsidRPr="00A3356C">
        <w:rPr>
          <w:rFonts w:cs="Times New Roman"/>
          <w:b/>
          <w:bCs/>
          <w:i/>
          <w:iCs/>
        </w:rPr>
        <w:t>thine</w:t>
      </w:r>
      <w:proofErr w:type="spellEnd"/>
      <w:r w:rsidRPr="00A3356C">
        <w:rPr>
          <w:rFonts w:cs="Times New Roman"/>
          <w:b/>
          <w:bCs/>
          <w:i/>
          <w:iCs/>
        </w:rPr>
        <w:t>, to our race so freely given, graces human and divine, flowers of earth and buds of heaven</w:t>
      </w:r>
      <w:r w:rsidRPr="00A3356C">
        <w:rPr>
          <w:rFonts w:cs="Times New Roman"/>
        </w:rPr>
        <w:t>.” I need not remind any reader that there are no divisions by race in Heaven. This refers to the Human Race who are in Christ, but also to those who know Him not. We do have human graces of love, beauty, art, kindness, knowledge, and movement; but there will be far greater graces experienced in Heaven. The beautiful Rose of the Garden will appear paltry and undeveloped when we compare it to the beautiful Rose of Sharon in Heaven.</w:t>
      </w:r>
    </w:p>
    <w:p w:rsidR="00A3356C" w:rsidRPr="00A3356C" w:rsidRDefault="00A3356C" w:rsidP="00A3356C">
      <w:pPr>
        <w:widowControl w:val="0"/>
        <w:autoSpaceDE w:val="0"/>
        <w:autoSpaceDN w:val="0"/>
        <w:adjustRightInd w:val="0"/>
        <w:jc w:val="both"/>
        <w:rPr>
          <w:rFonts w:cs="Georgia"/>
          <w:szCs w:val="28"/>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rPr>
        <w:t>“</w:t>
      </w:r>
      <w:r w:rsidRPr="00A3356C">
        <w:rPr>
          <w:rFonts w:cs="Times New Roman"/>
          <w:b/>
          <w:bCs/>
          <w:i/>
          <w:iCs/>
        </w:rPr>
        <w:t xml:space="preserve">For thy Bride that evermore, </w:t>
      </w:r>
      <w:proofErr w:type="spellStart"/>
      <w:r w:rsidRPr="00A3356C">
        <w:rPr>
          <w:rFonts w:cs="Times New Roman"/>
          <w:b/>
          <w:bCs/>
          <w:i/>
          <w:iCs/>
        </w:rPr>
        <w:t>lifteth</w:t>
      </w:r>
      <w:proofErr w:type="spellEnd"/>
      <w:r w:rsidRPr="00A3356C">
        <w:rPr>
          <w:rFonts w:cs="Times New Roman"/>
          <w:b/>
          <w:bCs/>
          <w:i/>
          <w:iCs/>
        </w:rPr>
        <w:t xml:space="preserve"> holy hands above, offering up on every shore, this pure sacrifice of love</w:t>
      </w:r>
      <w:r w:rsidRPr="00A3356C">
        <w:rPr>
          <w:rFonts w:cs="Times New Roman"/>
        </w:rPr>
        <w:t>.” Here is a heavenly and poetic reference to the Church. Does she still, in our day, lift Holy Hands to Heaven? Are her hands yet Holy? Perhaps in the remnant churches, this is yet true. It is likely that the holier hands are lifted on foreign strands rather than from our once holy halls in America. But there are yet some, perhaps thousands and millions, who have yet to bow the knee to Baal in America. God will always preserve His Remnant among the heathen. There is only ONE sacrifice we can offer God – LOVE! And even love is not native to our hearts, but streams as a River of Life, from God’s heart to ours.</w:t>
      </w:r>
    </w:p>
    <w:p w:rsidR="00A3356C" w:rsidRPr="00A3356C" w:rsidRDefault="00A3356C" w:rsidP="00A3356C">
      <w:pPr>
        <w:widowControl w:val="0"/>
        <w:autoSpaceDE w:val="0"/>
        <w:autoSpaceDN w:val="0"/>
        <w:adjustRightInd w:val="0"/>
        <w:ind w:firstLine="960"/>
        <w:jc w:val="both"/>
        <w:rPr>
          <w:rFonts w:cs="Georgia"/>
          <w:szCs w:val="28"/>
        </w:rPr>
      </w:pPr>
    </w:p>
    <w:p w:rsidR="00A3356C" w:rsidRDefault="00A3356C" w:rsidP="00A3356C">
      <w:pPr>
        <w:widowControl w:val="0"/>
        <w:autoSpaceDE w:val="0"/>
        <w:autoSpaceDN w:val="0"/>
        <w:adjustRightInd w:val="0"/>
        <w:ind w:firstLine="960"/>
        <w:jc w:val="both"/>
        <w:rPr>
          <w:rFonts w:cs="Times New Roman"/>
        </w:rPr>
      </w:pPr>
      <w:r w:rsidRPr="00A3356C">
        <w:rPr>
          <w:rFonts w:cs="Times New Roman"/>
        </w:rPr>
        <w:t>REFRAIN: “</w:t>
      </w:r>
      <w:r w:rsidRPr="00A3356C">
        <w:rPr>
          <w:rFonts w:cs="Times New Roman"/>
          <w:b/>
          <w:bCs/>
          <w:i/>
          <w:iCs/>
        </w:rPr>
        <w:t>Christ our God, to thee we raise this our sacrifice of praise</w:t>
      </w:r>
      <w:r w:rsidRPr="00A3356C">
        <w:rPr>
          <w:rFonts w:cs="Times New Roman"/>
          <w:szCs w:val="22"/>
        </w:rPr>
        <w:t>.</w:t>
      </w:r>
      <w:r w:rsidRPr="00A3356C">
        <w:rPr>
          <w:rFonts w:cs="Times New Roman"/>
        </w:rPr>
        <w:t>” Certainly, our songs and prayers of praise are a sacrifice, but such praise is germinated in the springs of love in the depths of the heart that knows God.</w:t>
      </w:r>
    </w:p>
    <w:p w:rsidR="00A3356C" w:rsidRPr="00A3356C" w:rsidRDefault="00A3356C" w:rsidP="00A3356C">
      <w:pPr>
        <w:widowControl w:val="0"/>
        <w:autoSpaceDE w:val="0"/>
        <w:autoSpaceDN w:val="0"/>
        <w:adjustRightInd w:val="0"/>
        <w:ind w:firstLine="960"/>
        <w:jc w:val="both"/>
        <w:rPr>
          <w:rFonts w:cs="Georgia"/>
          <w:szCs w:val="28"/>
        </w:rPr>
      </w:pPr>
    </w:p>
    <w:p w:rsidR="00A3356C" w:rsidRPr="00A3356C" w:rsidRDefault="00A3356C" w:rsidP="00A3356C">
      <w:pPr>
        <w:widowControl w:val="0"/>
        <w:autoSpaceDE w:val="0"/>
        <w:autoSpaceDN w:val="0"/>
        <w:adjustRightInd w:val="0"/>
        <w:ind w:firstLine="960"/>
        <w:jc w:val="both"/>
        <w:rPr>
          <w:rFonts w:cs="Georgia"/>
          <w:szCs w:val="28"/>
        </w:rPr>
      </w:pPr>
      <w:r w:rsidRPr="00A3356C">
        <w:rPr>
          <w:rFonts w:cs="Times New Roman"/>
        </w:rPr>
        <w:t>Do you know Him in this way?</w:t>
      </w:r>
    </w:p>
    <w:p w:rsidR="006A6CD3" w:rsidRPr="00AE63DA" w:rsidRDefault="006A6CD3" w:rsidP="00A3356C">
      <w:pPr>
        <w:widowControl w:val="0"/>
        <w:autoSpaceDE w:val="0"/>
        <w:autoSpaceDN w:val="0"/>
        <w:adjustRightInd w:val="0"/>
        <w:jc w:val="both"/>
      </w:pPr>
    </w:p>
    <w:sectPr w:rsidR="006A6CD3" w:rsidRPr="00AE63DA" w:rsidSect="00002C76">
      <w:pgSz w:w="12240" w:h="15840"/>
      <w:pgMar w:top="720" w:right="1440" w:bottom="936" w:left="1440" w:footer="93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altName w:val="Webdings"/>
    <w:panose1 w:val="05000000000000000000"/>
    <w:charset w:val="02"/>
    <w:family w:val="auto"/>
    <w:notTrueType/>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B47FA"/>
    <w:rsid w:val="00002C76"/>
    <w:rsid w:val="0002171A"/>
    <w:rsid w:val="00021A8C"/>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40094"/>
    <w:rsid w:val="0014024D"/>
    <w:rsid w:val="001524ED"/>
    <w:rsid w:val="001538B8"/>
    <w:rsid w:val="00154820"/>
    <w:rsid w:val="00157BFF"/>
    <w:rsid w:val="00180E1C"/>
    <w:rsid w:val="00183867"/>
    <w:rsid w:val="0018572E"/>
    <w:rsid w:val="001959E5"/>
    <w:rsid w:val="00195CC0"/>
    <w:rsid w:val="0019730A"/>
    <w:rsid w:val="001B6012"/>
    <w:rsid w:val="001C0A12"/>
    <w:rsid w:val="001C2996"/>
    <w:rsid w:val="001D493C"/>
    <w:rsid w:val="001E493B"/>
    <w:rsid w:val="00202A21"/>
    <w:rsid w:val="00216EE7"/>
    <w:rsid w:val="0022017D"/>
    <w:rsid w:val="00224B8E"/>
    <w:rsid w:val="00225761"/>
    <w:rsid w:val="0023689B"/>
    <w:rsid w:val="002429C4"/>
    <w:rsid w:val="00257EEF"/>
    <w:rsid w:val="0026136A"/>
    <w:rsid w:val="00276CD1"/>
    <w:rsid w:val="00282181"/>
    <w:rsid w:val="0029096A"/>
    <w:rsid w:val="00291094"/>
    <w:rsid w:val="00294CB3"/>
    <w:rsid w:val="0029589D"/>
    <w:rsid w:val="002A3A40"/>
    <w:rsid w:val="002B284C"/>
    <w:rsid w:val="002C06AB"/>
    <w:rsid w:val="002C21AD"/>
    <w:rsid w:val="002D06E4"/>
    <w:rsid w:val="002D37B7"/>
    <w:rsid w:val="002D4061"/>
    <w:rsid w:val="002D7F3B"/>
    <w:rsid w:val="002E3BB2"/>
    <w:rsid w:val="002E7F82"/>
    <w:rsid w:val="002F26CF"/>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7D44"/>
    <w:rsid w:val="003C04C7"/>
    <w:rsid w:val="003C060A"/>
    <w:rsid w:val="003C27DA"/>
    <w:rsid w:val="003D4040"/>
    <w:rsid w:val="003E5EB0"/>
    <w:rsid w:val="003E6AD4"/>
    <w:rsid w:val="00404E4E"/>
    <w:rsid w:val="004063F3"/>
    <w:rsid w:val="00425F33"/>
    <w:rsid w:val="0043028D"/>
    <w:rsid w:val="00456B06"/>
    <w:rsid w:val="0046098B"/>
    <w:rsid w:val="004830EF"/>
    <w:rsid w:val="00484FD8"/>
    <w:rsid w:val="00485007"/>
    <w:rsid w:val="004855E2"/>
    <w:rsid w:val="004A3BE3"/>
    <w:rsid w:val="004A508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28EE"/>
    <w:rsid w:val="007C5428"/>
    <w:rsid w:val="007C5613"/>
    <w:rsid w:val="007C6E82"/>
    <w:rsid w:val="007E235F"/>
    <w:rsid w:val="007F2F4B"/>
    <w:rsid w:val="00805AA4"/>
    <w:rsid w:val="008114F6"/>
    <w:rsid w:val="0083151C"/>
    <w:rsid w:val="00856AA3"/>
    <w:rsid w:val="008844C2"/>
    <w:rsid w:val="008960C4"/>
    <w:rsid w:val="008B69E2"/>
    <w:rsid w:val="008D2733"/>
    <w:rsid w:val="008D3C6E"/>
    <w:rsid w:val="008E1F24"/>
    <w:rsid w:val="008F22AD"/>
    <w:rsid w:val="00915B24"/>
    <w:rsid w:val="00926F44"/>
    <w:rsid w:val="00941781"/>
    <w:rsid w:val="00941CC9"/>
    <w:rsid w:val="00942030"/>
    <w:rsid w:val="009433A1"/>
    <w:rsid w:val="009840B5"/>
    <w:rsid w:val="009C1DDE"/>
    <w:rsid w:val="009C37CE"/>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57317"/>
    <w:rsid w:val="00A67330"/>
    <w:rsid w:val="00A75850"/>
    <w:rsid w:val="00A9152F"/>
    <w:rsid w:val="00AA02D3"/>
    <w:rsid w:val="00AA61DB"/>
    <w:rsid w:val="00AB28D6"/>
    <w:rsid w:val="00AD050E"/>
    <w:rsid w:val="00AD4503"/>
    <w:rsid w:val="00AE63DA"/>
    <w:rsid w:val="00AF3055"/>
    <w:rsid w:val="00AF33E4"/>
    <w:rsid w:val="00AF6A63"/>
    <w:rsid w:val="00B2302D"/>
    <w:rsid w:val="00B2684F"/>
    <w:rsid w:val="00B377C7"/>
    <w:rsid w:val="00B42E58"/>
    <w:rsid w:val="00B507D7"/>
    <w:rsid w:val="00B732E4"/>
    <w:rsid w:val="00B73F2E"/>
    <w:rsid w:val="00B76211"/>
    <w:rsid w:val="00B76841"/>
    <w:rsid w:val="00B86E9D"/>
    <w:rsid w:val="00B879C8"/>
    <w:rsid w:val="00BA7584"/>
    <w:rsid w:val="00BB3914"/>
    <w:rsid w:val="00BC4F23"/>
    <w:rsid w:val="00C10E47"/>
    <w:rsid w:val="00C12C97"/>
    <w:rsid w:val="00C13A97"/>
    <w:rsid w:val="00C21CB3"/>
    <w:rsid w:val="00C2667A"/>
    <w:rsid w:val="00C40882"/>
    <w:rsid w:val="00C40EC4"/>
    <w:rsid w:val="00C40F47"/>
    <w:rsid w:val="00C453E1"/>
    <w:rsid w:val="00C5125F"/>
    <w:rsid w:val="00C5566D"/>
    <w:rsid w:val="00C5656C"/>
    <w:rsid w:val="00C86301"/>
    <w:rsid w:val="00C90843"/>
    <w:rsid w:val="00C97597"/>
    <w:rsid w:val="00CA6FBA"/>
    <w:rsid w:val="00CB1602"/>
    <w:rsid w:val="00CB1B1F"/>
    <w:rsid w:val="00CB255E"/>
    <w:rsid w:val="00CB6B56"/>
    <w:rsid w:val="00CC505D"/>
    <w:rsid w:val="00CD5B3B"/>
    <w:rsid w:val="00CE40B2"/>
    <w:rsid w:val="00CE49DE"/>
    <w:rsid w:val="00CF1C51"/>
    <w:rsid w:val="00D01BB9"/>
    <w:rsid w:val="00D021F7"/>
    <w:rsid w:val="00D221B5"/>
    <w:rsid w:val="00D30CE2"/>
    <w:rsid w:val="00D31908"/>
    <w:rsid w:val="00D33B97"/>
    <w:rsid w:val="00D54B90"/>
    <w:rsid w:val="00D57351"/>
    <w:rsid w:val="00D83406"/>
    <w:rsid w:val="00D85CB4"/>
    <w:rsid w:val="00D868B6"/>
    <w:rsid w:val="00D87AF7"/>
    <w:rsid w:val="00DA0CD3"/>
    <w:rsid w:val="00DA3034"/>
    <w:rsid w:val="00DA6C9D"/>
    <w:rsid w:val="00DB66EF"/>
    <w:rsid w:val="00DC0550"/>
    <w:rsid w:val="00DE4B7B"/>
    <w:rsid w:val="00DF3788"/>
    <w:rsid w:val="00DF4118"/>
    <w:rsid w:val="00DF696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441D"/>
    <w:rsid w:val="00F068B0"/>
    <w:rsid w:val="00F10156"/>
    <w:rsid w:val="00F10504"/>
    <w:rsid w:val="00F12533"/>
    <w:rsid w:val="00F15D8D"/>
    <w:rsid w:val="00F16179"/>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E0F"/>
    <w:rsid w:val="00FF6298"/>
  </w:rsids>
  <m:mathPr>
    <m:mathFont m:val="Century Schoolboo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17EC"/>
    <w:rPr>
      <w:rFonts w:ascii="Palatino" w:hAnsi="Palati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s>
</file>

<file path=word/webSettings.xml><?xml version="1.0" encoding="utf-8"?>
<w:webSettings xmlns:r="http://schemas.openxmlformats.org/officeDocument/2006/relationships" xmlns:w="http://schemas.openxmlformats.org/wordprocessingml/2006/main">
  <w:divs>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oremus.org/hymnal/f/f202a.html"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1068</TotalTime>
  <Pages>4</Pages>
  <Words>1287</Words>
  <Characters>7338</Characters>
  <Application>Microsoft Macintosh Word</Application>
  <DocSecurity>0</DocSecurity>
  <Lines>61</Lines>
  <Paragraphs>14</Paragraphs>
  <ScaleCrop>false</ScaleCrop>
  <Company>Descanso Rodents</Company>
  <LinksUpToDate>false</LinksUpToDate>
  <CharactersWithSpaces>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153</cp:revision>
  <cp:lastPrinted>2014-07-22T17:15:00Z</cp:lastPrinted>
  <dcterms:created xsi:type="dcterms:W3CDTF">2013-07-10T21:17:00Z</dcterms:created>
  <dcterms:modified xsi:type="dcterms:W3CDTF">2014-09-02T20:24:00Z</dcterms:modified>
</cp:coreProperties>
</file>