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D0058C">
        <w:rPr>
          <w:rFonts w:cs="Times New Roman"/>
          <w:szCs w:val="32"/>
        </w:rPr>
        <w:t xml:space="preserve">of the Church - </w:t>
      </w:r>
      <w:r w:rsidR="003233D8" w:rsidRPr="00BB3914">
        <w:rPr>
          <w:rFonts w:cs="Times New Roman"/>
          <w:szCs w:val="32"/>
        </w:rPr>
        <w:t xml:space="preserve">Hymn </w:t>
      </w:r>
      <w:r w:rsidR="00BB1A48">
        <w:rPr>
          <w:rFonts w:cs="Times New Roman"/>
          <w:szCs w:val="32"/>
        </w:rPr>
        <w:t>214</w:t>
      </w:r>
      <w:r w:rsidR="00205C3F">
        <w:rPr>
          <w:rFonts w:cs="Times New Roman"/>
          <w:szCs w:val="32"/>
        </w:rPr>
        <w:t xml:space="preserve"> – </w:t>
      </w:r>
      <w:r w:rsidR="00BB1A48">
        <w:rPr>
          <w:rFonts w:cs="Times New Roman"/>
          <w:i/>
          <w:iCs/>
        </w:rPr>
        <w:t>O Perfect Love</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BB1A48">
        <w:rPr>
          <w:rFonts w:cs="Times New Roman"/>
          <w:szCs w:val="32"/>
        </w:rPr>
        <w:t>9 February 2016</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BB3914" w:rsidRDefault="00DE7E54" w:rsidP="00BB3914">
      <w:pPr>
        <w:widowControl w:val="0"/>
        <w:autoSpaceDE w:val="0"/>
        <w:autoSpaceDN w:val="0"/>
        <w:adjustRightInd w:val="0"/>
        <w:jc w:val="center"/>
        <w:rPr>
          <w:rFonts w:cs="Times New Roman"/>
          <w:szCs w:val="32"/>
        </w:rPr>
      </w:pPr>
      <w:r>
        <w:rPr>
          <w:rFonts w:cs="Times New Roman"/>
          <w:noProof/>
          <w:szCs w:val="32"/>
        </w:rPr>
        <w:drawing>
          <wp:inline distT="0" distB="0" distL="0" distR="0">
            <wp:extent cx="3500560" cy="3236700"/>
            <wp:effectExtent l="25400" t="0" r="46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07889" cy="3243477"/>
                    </a:xfrm>
                    <a:prstGeom prst="rect">
                      <a:avLst/>
                    </a:prstGeom>
                    <a:noFill/>
                    <a:ln w="9525">
                      <a:noFill/>
                      <a:miter lim="800000"/>
                      <a:headEnd/>
                      <a:tailEnd/>
                    </a:ln>
                  </pic:spPr>
                </pic:pic>
              </a:graphicData>
            </a:graphic>
          </wp:inline>
        </w:drawing>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rPr>
        <w:t> </w:t>
      </w:r>
    </w:p>
    <w:p w:rsidR="00BB1A48" w:rsidRDefault="00BB1A48" w:rsidP="00BB1A48">
      <w:pPr>
        <w:widowControl w:val="0"/>
        <w:autoSpaceDE w:val="0"/>
        <w:autoSpaceDN w:val="0"/>
        <w:adjustRightInd w:val="0"/>
        <w:jc w:val="both"/>
        <w:rPr>
          <w:rFonts w:cs="Times New Roman"/>
        </w:rPr>
      </w:pPr>
      <w:r w:rsidRPr="00BB1A48">
        <w:rPr>
          <w:rFonts w:cs="Times New Roman"/>
          <w:b/>
          <w:bCs/>
          <w:i/>
          <w:iCs/>
          <w:color w:val="FB0007"/>
        </w:rPr>
        <w:t>What God has joined together, let man not separate</w:t>
      </w:r>
      <w:r w:rsidRPr="00BB1A48">
        <w:rPr>
          <w:rFonts w:cs="Times New Roman"/>
        </w:rPr>
        <w:t>.</w:t>
      </w:r>
    </w:p>
    <w:p w:rsidR="00BB1A48" w:rsidRPr="00BB1A48" w:rsidRDefault="00BB1A48" w:rsidP="00BB1A48">
      <w:pPr>
        <w:widowControl w:val="0"/>
        <w:autoSpaceDE w:val="0"/>
        <w:autoSpaceDN w:val="0"/>
        <w:adjustRightInd w:val="0"/>
        <w:jc w:val="right"/>
        <w:rPr>
          <w:rFonts w:cs="Georgia"/>
          <w:sz w:val="22"/>
          <w:szCs w:val="28"/>
        </w:rPr>
      </w:pPr>
      <w:r w:rsidRPr="00BB1A48">
        <w:rPr>
          <w:rFonts w:cs="Times New Roman"/>
          <w:sz w:val="20"/>
        </w:rPr>
        <w:t>Matthew 19:6</w:t>
      </w:r>
    </w:p>
    <w:p w:rsidR="00BB1A48" w:rsidRPr="00BB1A48" w:rsidRDefault="00BB1A48" w:rsidP="00BB1A48">
      <w:pPr>
        <w:widowControl w:val="0"/>
        <w:autoSpaceDE w:val="0"/>
        <w:autoSpaceDN w:val="0"/>
        <w:adjustRightInd w:val="0"/>
        <w:jc w:val="both"/>
        <w:rPr>
          <w:rFonts w:cs="Times New Roman"/>
          <w:i/>
          <w:iCs/>
          <w:sz w:val="12"/>
        </w:rPr>
      </w:pPr>
    </w:p>
    <w:p w:rsidR="00BB1A48" w:rsidRDefault="00BB1A48" w:rsidP="00BB1A48">
      <w:pPr>
        <w:widowControl w:val="0"/>
        <w:autoSpaceDE w:val="0"/>
        <w:autoSpaceDN w:val="0"/>
        <w:adjustRightInd w:val="0"/>
        <w:jc w:val="both"/>
        <w:rPr>
          <w:rFonts w:cs="Times New Roman"/>
        </w:rPr>
      </w:pPr>
      <w:r w:rsidRPr="00BB1A48">
        <w:rPr>
          <w:rFonts w:cs="Times New Roman"/>
          <w:b/>
          <w:bCs/>
          <w:i/>
          <w:iCs/>
          <w:color w:val="FB0007"/>
        </w:rPr>
        <w:t xml:space="preserve">This is my commandment, </w:t>
      </w:r>
      <w:proofErr w:type="gramStart"/>
      <w:r w:rsidRPr="00BB1A48">
        <w:rPr>
          <w:rFonts w:cs="Times New Roman"/>
          <w:b/>
          <w:bCs/>
          <w:i/>
          <w:iCs/>
          <w:color w:val="FB0007"/>
        </w:rPr>
        <w:t>That</w:t>
      </w:r>
      <w:proofErr w:type="gramEnd"/>
      <w:r w:rsidRPr="00BB1A48">
        <w:rPr>
          <w:rFonts w:cs="Times New Roman"/>
          <w:b/>
          <w:bCs/>
          <w:i/>
          <w:iCs/>
          <w:color w:val="FB0007"/>
        </w:rPr>
        <w:t xml:space="preserve"> ye love one another, as I have loved you. Greater love hath no man than </w:t>
      </w:r>
      <w:proofErr w:type="gramStart"/>
      <w:r w:rsidRPr="00BB1A48">
        <w:rPr>
          <w:rFonts w:cs="Times New Roman"/>
          <w:b/>
          <w:bCs/>
          <w:i/>
          <w:iCs/>
          <w:color w:val="FB0007"/>
        </w:rPr>
        <w:t>this, that</w:t>
      </w:r>
      <w:proofErr w:type="gramEnd"/>
      <w:r w:rsidRPr="00BB1A48">
        <w:rPr>
          <w:rFonts w:cs="Times New Roman"/>
          <w:b/>
          <w:bCs/>
          <w:i/>
          <w:iCs/>
          <w:color w:val="FB0007"/>
        </w:rPr>
        <w:t xml:space="preserve"> a man lay down his life for his friends</w:t>
      </w:r>
      <w:r>
        <w:rPr>
          <w:rFonts w:cs="Times New Roman"/>
        </w:rPr>
        <w:t>.</w:t>
      </w:r>
    </w:p>
    <w:p w:rsidR="00BB1A48" w:rsidRPr="00BB1A48" w:rsidRDefault="00BB1A48" w:rsidP="00BB1A48">
      <w:pPr>
        <w:widowControl w:val="0"/>
        <w:autoSpaceDE w:val="0"/>
        <w:autoSpaceDN w:val="0"/>
        <w:adjustRightInd w:val="0"/>
        <w:jc w:val="right"/>
        <w:rPr>
          <w:rFonts w:cs="Georgia"/>
          <w:sz w:val="22"/>
          <w:szCs w:val="28"/>
        </w:rPr>
      </w:pPr>
      <w:r w:rsidRPr="00BB1A48">
        <w:rPr>
          <w:rFonts w:cs="Times New Roman"/>
          <w:sz w:val="20"/>
        </w:rPr>
        <w:t>John 15:12-13</w:t>
      </w:r>
    </w:p>
    <w:p w:rsidR="00BB1A48" w:rsidRPr="00BB1A48" w:rsidRDefault="00BB1A48" w:rsidP="00BB1A48">
      <w:pPr>
        <w:widowControl w:val="0"/>
        <w:autoSpaceDE w:val="0"/>
        <w:autoSpaceDN w:val="0"/>
        <w:adjustRightInd w:val="0"/>
        <w:jc w:val="both"/>
        <w:rPr>
          <w:rFonts w:cs="Times New Roman"/>
          <w:i/>
          <w:iCs/>
          <w:sz w:val="12"/>
        </w:rPr>
      </w:pPr>
    </w:p>
    <w:p w:rsidR="00BB1A48" w:rsidRDefault="00BB1A48" w:rsidP="00BB1A48">
      <w:pPr>
        <w:widowControl w:val="0"/>
        <w:autoSpaceDE w:val="0"/>
        <w:autoSpaceDN w:val="0"/>
        <w:adjustRightInd w:val="0"/>
        <w:jc w:val="both"/>
        <w:rPr>
          <w:rFonts w:cs="Times New Roman"/>
        </w:rPr>
      </w:pPr>
      <w:r w:rsidRPr="00BB1A48">
        <w:rPr>
          <w:rFonts w:cs="Times New Roman"/>
          <w:i/>
          <w:iCs/>
        </w:rPr>
        <w:t>Be ye therefore followers of God, as dear children; </w:t>
      </w:r>
      <w:proofErr w:type="gramStart"/>
      <w:r w:rsidRPr="00BB1A48">
        <w:rPr>
          <w:rFonts w:cs="Times New Roman"/>
          <w:i/>
          <w:iCs/>
        </w:rPr>
        <w:t>And</w:t>
      </w:r>
      <w:proofErr w:type="gramEnd"/>
      <w:r w:rsidRPr="00BB1A48">
        <w:rPr>
          <w:rFonts w:cs="Times New Roman"/>
          <w:i/>
          <w:iCs/>
        </w:rPr>
        <w:t xml:space="preserve"> walk in love, as Christ also hath loved us, and hath given himself for us an offering and a sacrifice to God for a </w:t>
      </w:r>
      <w:proofErr w:type="spellStart"/>
      <w:r w:rsidRPr="00BB1A48">
        <w:rPr>
          <w:rFonts w:cs="Times New Roman"/>
          <w:i/>
          <w:iCs/>
        </w:rPr>
        <w:t>sweetsmelling</w:t>
      </w:r>
      <w:proofErr w:type="spellEnd"/>
      <w:r w:rsidRPr="00BB1A48">
        <w:rPr>
          <w:rFonts w:cs="Times New Roman"/>
          <w:i/>
          <w:iCs/>
        </w:rPr>
        <w:t xml:space="preserve"> </w:t>
      </w:r>
      <w:proofErr w:type="spellStart"/>
      <w:r w:rsidRPr="00BB1A48">
        <w:rPr>
          <w:rFonts w:cs="Times New Roman"/>
          <w:i/>
          <w:iCs/>
        </w:rPr>
        <w:t>savour</w:t>
      </w:r>
      <w:r>
        <w:rPr>
          <w:rFonts w:cs="Times New Roman"/>
        </w:rPr>
        <w:t>.</w:t>
      </w:r>
    </w:p>
    <w:p w:rsidR="00BB1A48" w:rsidRPr="00BB1A48" w:rsidRDefault="00BB1A48" w:rsidP="00BB1A48">
      <w:pPr>
        <w:widowControl w:val="0"/>
        <w:autoSpaceDE w:val="0"/>
        <w:autoSpaceDN w:val="0"/>
        <w:adjustRightInd w:val="0"/>
        <w:jc w:val="right"/>
        <w:rPr>
          <w:rFonts w:cs="Georgia"/>
          <w:sz w:val="22"/>
          <w:szCs w:val="28"/>
        </w:rPr>
      </w:pPr>
      <w:proofErr w:type="spellEnd"/>
      <w:r w:rsidRPr="00BB1A48">
        <w:rPr>
          <w:rFonts w:cs="Times New Roman"/>
          <w:sz w:val="20"/>
        </w:rPr>
        <w:t xml:space="preserve">Ephesians 5:1-2 </w:t>
      </w:r>
    </w:p>
    <w:p w:rsidR="00BB1A48" w:rsidRPr="00BB1A48" w:rsidRDefault="00BB1A48" w:rsidP="00BB1A48">
      <w:pPr>
        <w:widowControl w:val="0"/>
        <w:autoSpaceDE w:val="0"/>
        <w:autoSpaceDN w:val="0"/>
        <w:adjustRightInd w:val="0"/>
        <w:jc w:val="both"/>
        <w:rPr>
          <w:rFonts w:cs="Times New Roman"/>
          <w:i/>
          <w:iCs/>
          <w:sz w:val="12"/>
        </w:rPr>
      </w:pPr>
    </w:p>
    <w:p w:rsidR="00BB1A48" w:rsidRDefault="00BB1A48" w:rsidP="00BB1A48">
      <w:pPr>
        <w:widowControl w:val="0"/>
        <w:autoSpaceDE w:val="0"/>
        <w:autoSpaceDN w:val="0"/>
        <w:adjustRightInd w:val="0"/>
        <w:jc w:val="both"/>
        <w:rPr>
          <w:rFonts w:cs="Times New Roman"/>
        </w:rPr>
      </w:pPr>
      <w:r w:rsidRPr="00BB1A48">
        <w:rPr>
          <w:rFonts w:cs="Times New Roman"/>
          <w:i/>
          <w:iCs/>
        </w:rPr>
        <w:t xml:space="preserve">Grace </w:t>
      </w:r>
      <w:proofErr w:type="gramStart"/>
      <w:r w:rsidRPr="00BB1A48">
        <w:rPr>
          <w:rFonts w:cs="Times New Roman"/>
          <w:i/>
          <w:iCs/>
        </w:rPr>
        <w:t>be</w:t>
      </w:r>
      <w:proofErr w:type="gramEnd"/>
      <w:r w:rsidRPr="00BB1A48">
        <w:rPr>
          <w:rFonts w:cs="Times New Roman"/>
          <w:i/>
          <w:iCs/>
        </w:rPr>
        <w:t xml:space="preserve"> unto you, and peace, from him which is, and which was, and which is to come; and from the seven Spirits which are before his throne; And from Jesus Christ, who is the faithful witness, and the first begotten of the dead, and the prince of the kings of the earth. Unto him that loved us, and washed us from our sins in his own blood, </w:t>
      </w:r>
      <w:proofErr w:type="gramStart"/>
      <w:r w:rsidRPr="00BB1A48">
        <w:rPr>
          <w:rFonts w:cs="Times New Roman"/>
          <w:i/>
          <w:iCs/>
        </w:rPr>
        <w:t>And</w:t>
      </w:r>
      <w:proofErr w:type="gramEnd"/>
      <w:r w:rsidRPr="00BB1A48">
        <w:rPr>
          <w:rFonts w:cs="Times New Roman"/>
          <w:i/>
          <w:iCs/>
        </w:rPr>
        <w:t xml:space="preserve"> hath made us kings and priests unto God and his Father; to him be glory and dominion for ever and ever. Amen</w:t>
      </w:r>
      <w:r>
        <w:rPr>
          <w:rFonts w:cs="Times New Roman"/>
        </w:rPr>
        <w:t>.</w:t>
      </w:r>
      <w:r w:rsidRPr="00BB1A48">
        <w:rPr>
          <w:rFonts w:cs="Times New Roman"/>
        </w:rPr>
        <w:t xml:space="preserve"> </w:t>
      </w:r>
    </w:p>
    <w:p w:rsidR="00BB1A48" w:rsidRPr="00BB1A48" w:rsidRDefault="00BB1A48" w:rsidP="00BB1A48">
      <w:pPr>
        <w:widowControl w:val="0"/>
        <w:autoSpaceDE w:val="0"/>
        <w:autoSpaceDN w:val="0"/>
        <w:adjustRightInd w:val="0"/>
        <w:jc w:val="right"/>
        <w:rPr>
          <w:rFonts w:cs="Georgia"/>
          <w:sz w:val="22"/>
          <w:szCs w:val="28"/>
        </w:rPr>
      </w:pPr>
      <w:r w:rsidRPr="00BB1A48">
        <w:rPr>
          <w:rFonts w:cs="Times New Roman"/>
          <w:sz w:val="20"/>
        </w:rPr>
        <w:t>Revelation 1:4-6</w:t>
      </w:r>
    </w:p>
    <w:p w:rsidR="00BB1A48" w:rsidRPr="00BB1A48" w:rsidRDefault="00BB1A48" w:rsidP="00BB1A48">
      <w:pPr>
        <w:widowControl w:val="0"/>
        <w:autoSpaceDE w:val="0"/>
        <w:autoSpaceDN w:val="0"/>
        <w:adjustRightInd w:val="0"/>
        <w:jc w:val="both"/>
        <w:rPr>
          <w:rFonts w:cs="Georgia"/>
          <w:sz w:val="28"/>
          <w:szCs w:val="28"/>
        </w:rPr>
      </w:pPr>
      <w:r w:rsidRPr="00BB1A48">
        <w:rPr>
          <w:rFonts w:cs="Times New Roman"/>
        </w:rPr>
        <w:t> </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jc w:val="both"/>
        <w:rPr>
          <w:rFonts w:cs="Times New Roman"/>
        </w:rPr>
      </w:pPr>
      <w:proofErr w:type="gramStart"/>
      <w:r w:rsidRPr="00BB1A48">
        <w:rPr>
          <w:rFonts w:cs="Times New Roman"/>
        </w:rPr>
        <w:t>which</w:t>
      </w:r>
      <w:proofErr w:type="gramEnd"/>
      <w:r w:rsidRPr="00BB1A48">
        <w:rPr>
          <w:rFonts w:cs="Times New Roman"/>
        </w:rPr>
        <w:t xml:space="preserve"> exists </w:t>
      </w:r>
      <w:r>
        <w:rPr>
          <w:rFonts w:cs="Times New Roman"/>
        </w:rPr>
        <w:t xml:space="preserve">between Christ and His Church. </w:t>
      </w:r>
      <w:r w:rsidRPr="00BB1A48">
        <w:rPr>
          <w:rFonts w:cs="Times New Roman"/>
          <w:i/>
          <w:iCs/>
        </w:rPr>
        <w:t xml:space="preserve">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w:t>
      </w:r>
      <w:proofErr w:type="gramStart"/>
      <w:r w:rsidRPr="00BB1A48">
        <w:rPr>
          <w:rFonts w:cs="Times New Roman"/>
          <w:i/>
          <w:iCs/>
        </w:rPr>
        <w:t>men</w:t>
      </w:r>
      <w:proofErr w:type="gramEnd"/>
      <w:r w:rsidRPr="00BB1A48">
        <w:rPr>
          <w:rFonts w:cs="Times New Roman"/>
          <w:i/>
          <w:iCs/>
        </w:rPr>
        <w:t xml:space="preserve"> to love their wives as their own bodies. He that </w:t>
      </w:r>
      <w:proofErr w:type="spellStart"/>
      <w:r w:rsidRPr="00BB1A48">
        <w:rPr>
          <w:rFonts w:cs="Times New Roman"/>
          <w:i/>
          <w:iCs/>
        </w:rPr>
        <w:t>loveth</w:t>
      </w:r>
      <w:proofErr w:type="spellEnd"/>
      <w:r w:rsidRPr="00BB1A48">
        <w:rPr>
          <w:rFonts w:cs="Times New Roman"/>
          <w:i/>
          <w:iCs/>
        </w:rPr>
        <w:t xml:space="preserve"> his wife </w:t>
      </w:r>
      <w:proofErr w:type="spellStart"/>
      <w:r w:rsidRPr="00BB1A48">
        <w:rPr>
          <w:rFonts w:cs="Times New Roman"/>
          <w:i/>
          <w:iCs/>
        </w:rPr>
        <w:t>loveth</w:t>
      </w:r>
      <w:proofErr w:type="spellEnd"/>
      <w:r w:rsidRPr="00BB1A48">
        <w:rPr>
          <w:rFonts w:cs="Times New Roman"/>
          <w:i/>
          <w:iCs/>
        </w:rPr>
        <w:t xml:space="preserve"> himself</w:t>
      </w:r>
      <w:r>
        <w:rPr>
          <w:rFonts w:cs="Times New Roman"/>
        </w:rPr>
        <w:t xml:space="preserve">. </w:t>
      </w:r>
      <w:r w:rsidRPr="00BB1A48">
        <w:rPr>
          <w:rFonts w:cs="Times New Roman"/>
        </w:rPr>
        <w:t xml:space="preserve"> </w:t>
      </w:r>
      <w:r w:rsidRPr="00BB1A48">
        <w:rPr>
          <w:rFonts w:cs="Times New Roman"/>
          <w:sz w:val="20"/>
        </w:rPr>
        <w:t>(</w:t>
      </w:r>
      <w:r>
        <w:rPr>
          <w:rFonts w:cs="Times New Roman"/>
          <w:sz w:val="20"/>
        </w:rPr>
        <w:t>Eph 5:25-28</w:t>
      </w:r>
      <w:r w:rsidRPr="00BB1A48">
        <w:rPr>
          <w:rFonts w:cs="Times New Roman"/>
          <w:sz w:val="20"/>
        </w:rPr>
        <w:t>)</w:t>
      </w:r>
      <w:r w:rsidRPr="00BB1A48">
        <w:rPr>
          <w:rFonts w:cs="Times New Roman"/>
        </w:rPr>
        <w:t xml:space="preserve"> </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ind w:firstLine="720"/>
        <w:jc w:val="both"/>
        <w:rPr>
          <w:rFonts w:cs="Times New Roman"/>
        </w:rPr>
      </w:pPr>
      <w:r w:rsidRPr="00BB1A48">
        <w:rPr>
          <w:rFonts w:cs="Times New Roman"/>
        </w:rPr>
        <w:t xml:space="preserve">The author of the lyrics was Dorothy Gurney in 1883. </w:t>
      </w:r>
      <w:proofErr w:type="gramStart"/>
      <w:r w:rsidRPr="00BB1A48">
        <w:rPr>
          <w:rFonts w:cs="Times New Roman"/>
        </w:rPr>
        <w:t>The tune was composed by Joseph Barnaby</w:t>
      </w:r>
      <w:proofErr w:type="gramEnd"/>
      <w:r w:rsidRPr="00BB1A48">
        <w:rPr>
          <w:rFonts w:cs="Times New Roman"/>
        </w:rPr>
        <w:t xml:space="preserve"> on the occasion of the wedding of Princess Louise of Wales in 1890. </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Pr="00BB1A48" w:rsidRDefault="00BB1A48" w:rsidP="00BB1A48">
      <w:pPr>
        <w:widowControl w:val="0"/>
        <w:autoSpaceDE w:val="0"/>
        <w:autoSpaceDN w:val="0"/>
        <w:adjustRightInd w:val="0"/>
        <w:ind w:firstLine="720"/>
        <w:jc w:val="both"/>
        <w:rPr>
          <w:rFonts w:cs="Georgia"/>
          <w:sz w:val="28"/>
          <w:szCs w:val="28"/>
        </w:rPr>
      </w:pPr>
      <w:r w:rsidRPr="00BB1A48">
        <w:rPr>
          <w:rFonts w:cs="Times New Roman"/>
        </w:rPr>
        <w:t>There are at least two alternate tunes, but neither is as descriptive of the properties of pure and perfect love as this one that is provided in the 1940 Hymnal.</w:t>
      </w:r>
    </w:p>
    <w:p w:rsidR="00BB1A48" w:rsidRPr="00BB1A48" w:rsidRDefault="00BB1A48" w:rsidP="00BB1A48">
      <w:pPr>
        <w:widowControl w:val="0"/>
        <w:autoSpaceDE w:val="0"/>
        <w:autoSpaceDN w:val="0"/>
        <w:adjustRightInd w:val="0"/>
        <w:jc w:val="both"/>
        <w:rPr>
          <w:rFonts w:cs="Georgia"/>
          <w:sz w:val="28"/>
          <w:szCs w:val="28"/>
        </w:rPr>
      </w:pPr>
      <w:r w:rsidRPr="00BB1A48">
        <w:rPr>
          <w:rFonts w:cs="Times New Roman"/>
        </w:rPr>
        <w:t> </w:t>
      </w:r>
    </w:p>
    <w:p w:rsidR="00BB1A48" w:rsidRPr="00BB1A48" w:rsidRDefault="00BB1A48" w:rsidP="00BB1A48">
      <w:pPr>
        <w:widowControl w:val="0"/>
        <w:autoSpaceDE w:val="0"/>
        <w:autoSpaceDN w:val="0"/>
        <w:adjustRightInd w:val="0"/>
        <w:jc w:val="center"/>
        <w:rPr>
          <w:rFonts w:cs="Georgia"/>
          <w:sz w:val="28"/>
          <w:szCs w:val="28"/>
        </w:rPr>
      </w:pPr>
      <w:r w:rsidRPr="00BB1A48">
        <w:rPr>
          <w:rFonts w:cs="Times New Roman"/>
          <w:b/>
          <w:bCs/>
        </w:rPr>
        <w:t>O Perfect Love</w:t>
      </w:r>
    </w:p>
    <w:p w:rsidR="00BB1A48" w:rsidRPr="00BB1A48" w:rsidRDefault="00BB1A48" w:rsidP="00BB1A48">
      <w:pPr>
        <w:widowControl w:val="0"/>
        <w:autoSpaceDE w:val="0"/>
        <w:autoSpaceDN w:val="0"/>
        <w:adjustRightInd w:val="0"/>
        <w:jc w:val="both"/>
        <w:rPr>
          <w:rFonts w:cs="Georgia"/>
          <w:sz w:val="28"/>
          <w:szCs w:val="28"/>
        </w:rPr>
      </w:pPr>
      <w:r w:rsidRPr="00BB1A48">
        <w:rPr>
          <w:rFonts w:cs="Times New Roman"/>
          <w:b/>
          <w:bCs/>
          <w:sz w:val="16"/>
          <w:szCs w:val="16"/>
        </w:rPr>
        <w:t> </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O perfect Love, all human thought transcending,</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Lowly we kneel in prayer before Thy throne,</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 xml:space="preserve">That theirs may be the </w:t>
      </w:r>
      <w:proofErr w:type="gramStart"/>
      <w:r w:rsidRPr="00BB1A48">
        <w:rPr>
          <w:rFonts w:cs="Times New Roman"/>
          <w:iCs/>
        </w:rPr>
        <w:t>love which</w:t>
      </w:r>
      <w:proofErr w:type="gramEnd"/>
      <w:r w:rsidRPr="00BB1A48">
        <w:rPr>
          <w:rFonts w:cs="Times New Roman"/>
          <w:iCs/>
        </w:rPr>
        <w:t xml:space="preserve"> knows no ending,</w:t>
      </w:r>
    </w:p>
    <w:p w:rsidR="00BB1A48" w:rsidRPr="00BB1A48" w:rsidRDefault="00BB1A48" w:rsidP="00BB1A48">
      <w:pPr>
        <w:widowControl w:val="0"/>
        <w:autoSpaceDE w:val="0"/>
        <w:autoSpaceDN w:val="0"/>
        <w:adjustRightInd w:val="0"/>
        <w:ind w:left="1440"/>
        <w:jc w:val="both"/>
        <w:rPr>
          <w:rFonts w:cs="Georgia"/>
          <w:sz w:val="28"/>
          <w:szCs w:val="28"/>
        </w:rPr>
      </w:pPr>
      <w:proofErr w:type="gramStart"/>
      <w:r w:rsidRPr="00BB1A48">
        <w:rPr>
          <w:rFonts w:cs="Times New Roman"/>
          <w:iCs/>
        </w:rPr>
        <w:t>Whom Thou forevermore dost join in one.</w:t>
      </w:r>
      <w:proofErr w:type="gramEnd"/>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 xml:space="preserve">Grant them the </w:t>
      </w:r>
      <w:proofErr w:type="gramStart"/>
      <w:r w:rsidRPr="00BB1A48">
        <w:rPr>
          <w:rFonts w:cs="Times New Roman"/>
          <w:iCs/>
        </w:rPr>
        <w:t>joy which</w:t>
      </w:r>
      <w:proofErr w:type="gramEnd"/>
      <w:r w:rsidRPr="00BB1A48">
        <w:rPr>
          <w:rFonts w:cs="Times New Roman"/>
          <w:iCs/>
        </w:rPr>
        <w:t xml:space="preserve"> brightens earthly sorrow;</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 xml:space="preserve">Grant them the </w:t>
      </w:r>
      <w:proofErr w:type="gramStart"/>
      <w:r w:rsidRPr="00BB1A48">
        <w:rPr>
          <w:rFonts w:cs="Times New Roman"/>
          <w:iCs/>
        </w:rPr>
        <w:t>peace which</w:t>
      </w:r>
      <w:proofErr w:type="gramEnd"/>
      <w:r w:rsidRPr="00BB1A48">
        <w:rPr>
          <w:rFonts w:cs="Times New Roman"/>
          <w:iCs/>
        </w:rPr>
        <w:t xml:space="preserve"> calms all earthly strife,</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And to life’s day the glorious unknown morrow</w:t>
      </w:r>
    </w:p>
    <w:p w:rsidR="00BB1A48" w:rsidRPr="00BB1A48" w:rsidRDefault="00BB1A48" w:rsidP="00BB1A48">
      <w:pPr>
        <w:widowControl w:val="0"/>
        <w:autoSpaceDE w:val="0"/>
        <w:autoSpaceDN w:val="0"/>
        <w:adjustRightInd w:val="0"/>
        <w:ind w:left="1440"/>
        <w:jc w:val="both"/>
        <w:rPr>
          <w:rFonts w:cs="Georgia"/>
          <w:sz w:val="28"/>
          <w:szCs w:val="28"/>
        </w:rPr>
      </w:pPr>
      <w:r w:rsidRPr="00BB1A48">
        <w:rPr>
          <w:rFonts w:cs="Times New Roman"/>
          <w:iCs/>
        </w:rPr>
        <w:t>That dawns upon eternal love and life.</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Hear us, O Father, gracious and forgiving,</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Through Jesus Christ, Thy coeternal Word,</w:t>
      </w:r>
    </w:p>
    <w:p w:rsidR="00BB1A48" w:rsidRPr="00BB1A48" w:rsidRDefault="00BB1A48" w:rsidP="00BB1A48">
      <w:pPr>
        <w:widowControl w:val="0"/>
        <w:autoSpaceDE w:val="0"/>
        <w:autoSpaceDN w:val="0"/>
        <w:adjustRightInd w:val="0"/>
        <w:ind w:left="1440"/>
        <w:jc w:val="both"/>
        <w:rPr>
          <w:rFonts w:cs="Times New Roman"/>
          <w:iCs/>
        </w:rPr>
      </w:pPr>
      <w:r w:rsidRPr="00BB1A48">
        <w:rPr>
          <w:rFonts w:cs="Times New Roman"/>
          <w:iCs/>
        </w:rPr>
        <w:t>Who, with the Holy Ghost, by all things living</w:t>
      </w:r>
    </w:p>
    <w:p w:rsidR="00BB1A48" w:rsidRPr="00BB1A48" w:rsidRDefault="00BB1A48" w:rsidP="00BB1A48">
      <w:pPr>
        <w:widowControl w:val="0"/>
        <w:autoSpaceDE w:val="0"/>
        <w:autoSpaceDN w:val="0"/>
        <w:adjustRightInd w:val="0"/>
        <w:ind w:left="1440"/>
        <w:jc w:val="both"/>
        <w:rPr>
          <w:rFonts w:cs="Georgia"/>
          <w:sz w:val="28"/>
          <w:szCs w:val="28"/>
        </w:rPr>
      </w:pPr>
      <w:r w:rsidRPr="00BB1A48">
        <w:rPr>
          <w:rFonts w:cs="Times New Roman"/>
          <w:iCs/>
        </w:rPr>
        <w:t>Now and to endless ages art adored.</w:t>
      </w:r>
    </w:p>
    <w:p w:rsidR="00BB1A48" w:rsidRPr="00BB1A48" w:rsidRDefault="00BB1A48" w:rsidP="00BB1A48">
      <w:pPr>
        <w:widowControl w:val="0"/>
        <w:autoSpaceDE w:val="0"/>
        <w:autoSpaceDN w:val="0"/>
        <w:adjustRightInd w:val="0"/>
        <w:jc w:val="both"/>
        <w:rPr>
          <w:rFonts w:cs="Georgia"/>
          <w:sz w:val="28"/>
          <w:szCs w:val="28"/>
        </w:rPr>
      </w:pPr>
      <w:r w:rsidRPr="00BB1A48">
        <w:rPr>
          <w:rFonts w:cs="Times New Roman"/>
          <w:i/>
          <w:iCs/>
        </w:rPr>
        <w:t> </w:t>
      </w:r>
    </w:p>
    <w:p w:rsidR="00BB1A48" w:rsidRDefault="00BB1A48" w:rsidP="00BB1A48">
      <w:pPr>
        <w:widowControl w:val="0"/>
        <w:autoSpaceDE w:val="0"/>
        <w:autoSpaceDN w:val="0"/>
        <w:adjustRightInd w:val="0"/>
        <w:jc w:val="both"/>
        <w:rPr>
          <w:rFonts w:cs="Times New Roman"/>
        </w:rPr>
      </w:pPr>
      <w:r w:rsidRPr="00BB1A48">
        <w:rPr>
          <w:rFonts w:cs="Times New Roman"/>
          <w:i/>
          <w:iCs/>
        </w:rPr>
        <w:t>           </w:t>
      </w:r>
      <w:r w:rsidRPr="00BB1A48">
        <w:rPr>
          <w:rFonts w:cs="Times New Roman"/>
        </w:rPr>
        <w:t>"</w:t>
      </w:r>
      <w:r w:rsidRPr="00BB1A48">
        <w:rPr>
          <w:rFonts w:cs="Times New Roman"/>
          <w:b/>
          <w:bCs/>
          <w:i/>
          <w:iCs/>
        </w:rPr>
        <w:t>O perfect Love, all human thought transcending, Lowly we kneel in prayer before Thy throne</w:t>
      </w:r>
      <w:proofErr w:type="gramStart"/>
      <w:r w:rsidRPr="00BB1A48">
        <w:rPr>
          <w:rFonts w:cs="Times New Roman"/>
          <w:b/>
          <w:bCs/>
          <w:i/>
          <w:iCs/>
        </w:rPr>
        <w:t>, </w:t>
      </w:r>
      <w:proofErr w:type="gramEnd"/>
      <w:r>
        <w:rPr>
          <w:rFonts w:cs="Times New Roman"/>
          <w:b/>
          <w:bCs/>
          <w:i/>
          <w:iCs/>
        </w:rPr>
        <w:t xml:space="preserve"> </w:t>
      </w:r>
      <w:r w:rsidRPr="00BB1A48">
        <w:rPr>
          <w:rFonts w:cs="Times New Roman"/>
          <w:b/>
          <w:bCs/>
          <w:i/>
          <w:iCs/>
        </w:rPr>
        <w:t>That theirs may be the love which knows no ending, Whom Thou forevermore dost join in one</w:t>
      </w:r>
      <w:r>
        <w:rPr>
          <w:rFonts w:cs="Times New Roman"/>
        </w:rPr>
        <w:t>.</w:t>
      </w:r>
      <w:r w:rsidRPr="00BB1A48">
        <w:rPr>
          <w:rFonts w:cs="Times New Roman"/>
        </w:rPr>
        <w:t xml:space="preserve"> I have it on good authority (the Apostle Paul) there is no greater power under Heaven than the unadulterated love showered down upon us by God. To the extent that we love others, it is evidence of the sharing of that endless reservoir of Love on deposit in the Heart of God. In fact, love is the only power mortal man can claim (from </w:t>
      </w:r>
      <w:r>
        <w:rPr>
          <w:rFonts w:cs="Times New Roman"/>
        </w:rPr>
        <w:t xml:space="preserve">God) that survives even death.  </w:t>
      </w:r>
      <w:r w:rsidRPr="00BB1A48">
        <w:rPr>
          <w:rFonts w:cs="Times New Roman"/>
          <w:i/>
          <w:iCs/>
        </w:rPr>
        <w:t>For I am persuaded, that neither death, nor life, nor angels, nor principalities, nor powers, nor things present, nor things to come, Nor height, nor depth, nor any other creature, shall be able to separate us from the love of God, which is in Christ Jesus our Lord</w:t>
      </w:r>
      <w:r>
        <w:rPr>
          <w:rFonts w:cs="Times New Roman"/>
        </w:rPr>
        <w:t>.</w:t>
      </w:r>
      <w:r w:rsidRPr="00BB1A48">
        <w:rPr>
          <w:rFonts w:cs="Times New Roman"/>
        </w:rPr>
        <w:t xml:space="preserve"> </w:t>
      </w:r>
      <w:r w:rsidRPr="00BB1A48">
        <w:rPr>
          <w:rFonts w:cs="Times New Roman"/>
          <w:sz w:val="20"/>
        </w:rPr>
        <w:t>(</w:t>
      </w:r>
      <w:r>
        <w:rPr>
          <w:rFonts w:cs="Times New Roman"/>
          <w:sz w:val="20"/>
        </w:rPr>
        <w:t>Romans 8:38-39</w:t>
      </w:r>
      <w:r w:rsidRPr="00BB1A48">
        <w:rPr>
          <w:rFonts w:cs="Times New Roman"/>
          <w:sz w:val="20"/>
        </w:rPr>
        <w:t>)</w:t>
      </w:r>
      <w:r w:rsidRPr="00BB1A48">
        <w:rPr>
          <w:rFonts w:cs="Times New Roman"/>
        </w:rPr>
        <w:t xml:space="preserve"> The love of God is altogether perfect and immutable. The limitless love of God surpasses all human reason and understanding. We can only understand that love in the limited way in which a baby knows his mother loves him, but cannot fathom the reason.</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jc w:val="both"/>
        <w:rPr>
          <w:rFonts w:cs="Times New Roman"/>
        </w:rPr>
      </w:pPr>
      <w:r w:rsidRPr="00BB1A48">
        <w:rPr>
          <w:rFonts w:cs="Times New Roman"/>
        </w:rPr>
        <w:t xml:space="preserve">            We are to be reverent and humble before the Majesty of our Lord. It is for this reason that Reformation Anglicans kneel in prayer, and stand at the reading of the Gospel. We do observe a reflective silence in the minutes preceding the worship hour, and we dress no differently than we would dress if we have an appointment with the Queen of England or with the president of our various nations. If the Elect of God are the citizens of the Kingdom of God, is not God our Sovereign who demands reverence! Just as a man and woman are joined together as one in marriage, so is the Christian joined as One with Christ when he becomes a faithful member of His Body - the Church – and we all, as various organs of that Body, have diverse functions and talents in the function </w:t>
      </w:r>
      <w:proofErr w:type="spellStart"/>
      <w:r w:rsidRPr="00BB1A48">
        <w:rPr>
          <w:rFonts w:cs="Times New Roman"/>
        </w:rPr>
        <w:t>ing</w:t>
      </w:r>
      <w:proofErr w:type="spellEnd"/>
      <w:r w:rsidRPr="00BB1A48">
        <w:rPr>
          <w:rFonts w:cs="Times New Roman"/>
        </w:rPr>
        <w:t xml:space="preserve"> of the Body.</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jc w:val="both"/>
        <w:rPr>
          <w:rFonts w:cs="Times New Roman"/>
        </w:rPr>
      </w:pPr>
      <w:r w:rsidRPr="00BB1A48">
        <w:rPr>
          <w:rFonts w:cs="Times New Roman"/>
        </w:rPr>
        <w:t xml:space="preserve">            Unfortunately, in our day, the </w:t>
      </w:r>
      <w:proofErr w:type="gramStart"/>
      <w:r w:rsidRPr="00BB1A48">
        <w:rPr>
          <w:rFonts w:cs="Times New Roman"/>
        </w:rPr>
        <w:t>institution of marriage has been perverted by the filthy hands of hypocrites and unbelievers</w:t>
      </w:r>
      <w:proofErr w:type="gramEnd"/>
      <w:r w:rsidRPr="00BB1A48">
        <w:rPr>
          <w:rFonts w:cs="Times New Roman"/>
        </w:rPr>
        <w:t xml:space="preserve">. In the Creation Model, God created one man for one woman and gave them the first commandment recorded in Scripture: </w:t>
      </w:r>
      <w:r w:rsidRPr="00BB1A48">
        <w:rPr>
          <w:rFonts w:cs="Times New Roman"/>
          <w:i/>
          <w:iCs/>
        </w:rPr>
        <w:t xml:space="preserve">Be fruitful, and multiply, and replenish the earth, and subdue it: and have dominion over the fish of the sea, and over the fowl of the air, and over every living thing that </w:t>
      </w:r>
      <w:proofErr w:type="spellStart"/>
      <w:r w:rsidRPr="00BB1A48">
        <w:rPr>
          <w:rFonts w:cs="Times New Roman"/>
          <w:i/>
          <w:iCs/>
        </w:rPr>
        <w:t>moveth</w:t>
      </w:r>
      <w:proofErr w:type="spellEnd"/>
      <w:r w:rsidRPr="00BB1A48">
        <w:rPr>
          <w:rFonts w:cs="Times New Roman"/>
          <w:i/>
          <w:iCs/>
        </w:rPr>
        <w:t xml:space="preserve"> upon the earth</w:t>
      </w:r>
      <w:r w:rsidRPr="00BB1A48">
        <w:rPr>
          <w:rFonts w:cs="Times New Roman"/>
        </w:rPr>
        <w:t xml:space="preserve">. </w:t>
      </w:r>
      <w:r w:rsidRPr="00BB1A48">
        <w:rPr>
          <w:rFonts w:cs="Times New Roman"/>
          <w:sz w:val="20"/>
        </w:rPr>
        <w:t>(Gen 1:28b)</w:t>
      </w:r>
      <w:r w:rsidRPr="00BB1A48">
        <w:rPr>
          <w:rFonts w:cs="Times New Roman"/>
        </w:rPr>
        <w:t xml:space="preserve"> Any reprehensible union of two men cannot meet the demands of this Creation Model.  The human soul is endowed with a fabulous array of talents and skills above every creature on earth. Man is the crowning achievement of God’s Creation; however, beware of the awesome responsibility that greater blessing and intellect entail. We are to love all of God’s creatures that He has placed under our dominion and never abuse or misuse and such creature. He has clothed the skylark in beauty; so who is man, to whom God gave responsibility to care for such creatures, to hurt or disfigure such beauty.</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jc w:val="both"/>
        <w:rPr>
          <w:rFonts w:cs="Times New Roman"/>
        </w:rPr>
      </w:pPr>
      <w:r w:rsidRPr="00BB1A48">
        <w:rPr>
          <w:rFonts w:cs="Times New Roman"/>
        </w:rPr>
        <w:t xml:space="preserve">            </w:t>
      </w:r>
      <w:r w:rsidRPr="00BB1A48">
        <w:rPr>
          <w:rFonts w:cs="Times New Roman"/>
          <w:b/>
          <w:bCs/>
          <w:i/>
          <w:iCs/>
        </w:rPr>
        <w:t xml:space="preserve">Grant them the joy which brightens earthly sorrow; Grant them the peace which calms all earthly strife, </w:t>
      </w:r>
      <w:proofErr w:type="gramStart"/>
      <w:r w:rsidRPr="00BB1A48">
        <w:rPr>
          <w:rFonts w:cs="Times New Roman"/>
          <w:b/>
          <w:bCs/>
          <w:i/>
          <w:iCs/>
        </w:rPr>
        <w:t>And</w:t>
      </w:r>
      <w:proofErr w:type="gramEnd"/>
      <w:r w:rsidRPr="00BB1A48">
        <w:rPr>
          <w:rFonts w:cs="Times New Roman"/>
          <w:b/>
          <w:bCs/>
          <w:i/>
          <w:iCs/>
        </w:rPr>
        <w:t xml:space="preserve"> to life’s day the glorious unknown morrow That dawns upon eternal love and life</w:t>
      </w:r>
      <w:r w:rsidRPr="00BB1A48">
        <w:rPr>
          <w:rFonts w:cs="Times New Roman"/>
          <w:i/>
          <w:iCs/>
        </w:rPr>
        <w:t>.</w:t>
      </w:r>
      <w:r w:rsidRPr="00BB1A48">
        <w:rPr>
          <w:rFonts w:cs="Times New Roman"/>
        </w:rPr>
        <w:t xml:space="preserve"> Indeed did God bless the crowning achi</w:t>
      </w:r>
      <w:r>
        <w:rPr>
          <w:rFonts w:cs="Times New Roman"/>
        </w:rPr>
        <w:t xml:space="preserve">evement of His creative genius - </w:t>
      </w:r>
      <w:r w:rsidRPr="00BB1A48">
        <w:rPr>
          <w:rFonts w:cs="Times New Roman"/>
        </w:rPr>
        <w:t>And God blessed them</w:t>
      </w:r>
      <w:r>
        <w:rPr>
          <w:rFonts w:cs="Times New Roman"/>
        </w:rPr>
        <w:t xml:space="preserve"> </w:t>
      </w:r>
      <w:r w:rsidRPr="00BB1A48">
        <w:rPr>
          <w:rFonts w:cs="Times New Roman"/>
          <w:sz w:val="20"/>
        </w:rPr>
        <w:t>(</w:t>
      </w:r>
      <w:r>
        <w:rPr>
          <w:rFonts w:cs="Times New Roman"/>
          <w:sz w:val="20"/>
        </w:rPr>
        <w:t>Gen 1:28</w:t>
      </w:r>
      <w:r w:rsidRPr="00BB1A48">
        <w:rPr>
          <w:rFonts w:cs="Times New Roman"/>
          <w:sz w:val="20"/>
        </w:rPr>
        <w:t>)</w:t>
      </w:r>
      <w:r>
        <w:rPr>
          <w:rFonts w:cs="Times New Roman"/>
        </w:rPr>
        <w:t xml:space="preserve"> - </w:t>
      </w:r>
      <w:r w:rsidRPr="00BB1A48">
        <w:rPr>
          <w:rFonts w:cs="Times New Roman"/>
        </w:rPr>
        <w:t xml:space="preserve">and His loving will for man in taking dominion was that man should care for, maintain, and love every creature as God has loved all of His Creation. Therein has man failed </w:t>
      </w:r>
      <w:proofErr w:type="gramStart"/>
      <w:r w:rsidRPr="00BB1A48">
        <w:rPr>
          <w:rFonts w:cs="Times New Roman"/>
        </w:rPr>
        <w:t>miserably.</w:t>
      </w:r>
      <w:proofErr w:type="gramEnd"/>
      <w:r w:rsidRPr="00BB1A48">
        <w:rPr>
          <w:rFonts w:cs="Times New Roman"/>
        </w:rPr>
        <w:t xml:space="preserve"> God gave us joy to see the early morning dews dissipate with the glorious beauty of the morning sunrise. Just as God began His Creation in abject darkness, He finished the same in resplendent light of day. So the night sorrows are forgotten with the bursting forth of light day by day.  The peace that God gives is not an external peace that is dependent upon outside circumstances, but an INTERNAL and Holy peace held in the safe of our hearts whose doors cannot be forced by worldly concerns.</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ind w:firstLine="720"/>
        <w:jc w:val="both"/>
        <w:rPr>
          <w:rFonts w:cs="Times New Roman"/>
        </w:rPr>
      </w:pPr>
      <w:r w:rsidRPr="00BB1A48">
        <w:rPr>
          <w:rFonts w:cs="Times New Roman"/>
        </w:rPr>
        <w:t xml:space="preserve">It is true, as well, that this life is not even a day and a night compared to the expanse of timeless eternity to which all men are bound. We shall all spend an eternity in some place – either Heaven or Hell. </w:t>
      </w:r>
      <w:r w:rsidRPr="00BB1A48">
        <w:rPr>
          <w:rFonts w:cs="Times New Roman"/>
          <w:i/>
          <w:iCs/>
        </w:rPr>
        <w:t xml:space="preserve">Man that is born of a woman is of few days, and full of trouble. He cometh forth like a flower, and is cut down: he </w:t>
      </w:r>
      <w:proofErr w:type="spellStart"/>
      <w:r w:rsidRPr="00BB1A48">
        <w:rPr>
          <w:rFonts w:cs="Times New Roman"/>
          <w:i/>
          <w:iCs/>
        </w:rPr>
        <w:t>fleeth</w:t>
      </w:r>
      <w:proofErr w:type="spellEnd"/>
      <w:r w:rsidRPr="00BB1A48">
        <w:rPr>
          <w:rFonts w:cs="Times New Roman"/>
          <w:i/>
          <w:iCs/>
        </w:rPr>
        <w:t xml:space="preserve"> also as a shadow, and </w:t>
      </w:r>
      <w:proofErr w:type="spellStart"/>
      <w:r w:rsidRPr="00BB1A48">
        <w:rPr>
          <w:rFonts w:cs="Times New Roman"/>
          <w:i/>
          <w:iCs/>
        </w:rPr>
        <w:t>continueth</w:t>
      </w:r>
      <w:proofErr w:type="spellEnd"/>
      <w:r w:rsidRPr="00BB1A48">
        <w:rPr>
          <w:rFonts w:cs="Times New Roman"/>
          <w:i/>
          <w:iCs/>
        </w:rPr>
        <w:t xml:space="preserve"> not</w:t>
      </w:r>
      <w:r w:rsidRPr="00BB1A48">
        <w:rPr>
          <w:rFonts w:cs="Times New Roman"/>
        </w:rPr>
        <w:t xml:space="preserve">. </w:t>
      </w:r>
      <w:r w:rsidRPr="00BB1A48">
        <w:rPr>
          <w:rFonts w:cs="Times New Roman"/>
          <w:sz w:val="20"/>
        </w:rPr>
        <w:t>(Job 14:1-2)</w:t>
      </w:r>
      <w:r w:rsidRPr="00BB1A48">
        <w:rPr>
          <w:rFonts w:cs="Times New Roman"/>
        </w:rPr>
        <w:t xml:space="preserve"> </w:t>
      </w:r>
      <w:r>
        <w:rPr>
          <w:rFonts w:cs="Times New Roman"/>
        </w:rPr>
        <w:t xml:space="preserve"> </w:t>
      </w:r>
      <w:r w:rsidRPr="00BB1A48">
        <w:rPr>
          <w:rFonts w:cs="Times New Roman"/>
          <w:i/>
          <w:iCs/>
        </w:rPr>
        <w:t xml:space="preserve">Whereas ye know not what shall be on the morrow. For what is your life? It is even a </w:t>
      </w:r>
      <w:proofErr w:type="spellStart"/>
      <w:proofErr w:type="gramStart"/>
      <w:r w:rsidRPr="00BB1A48">
        <w:rPr>
          <w:rFonts w:cs="Times New Roman"/>
          <w:i/>
          <w:iCs/>
        </w:rPr>
        <w:t>vapour</w:t>
      </w:r>
      <w:proofErr w:type="spellEnd"/>
      <w:r w:rsidRPr="00BB1A48">
        <w:rPr>
          <w:rFonts w:cs="Times New Roman"/>
          <w:i/>
          <w:iCs/>
        </w:rPr>
        <w:t>, that</w:t>
      </w:r>
      <w:proofErr w:type="gramEnd"/>
      <w:r w:rsidRPr="00BB1A48">
        <w:rPr>
          <w:rFonts w:cs="Times New Roman"/>
          <w:i/>
          <w:iCs/>
        </w:rPr>
        <w:t xml:space="preserve"> </w:t>
      </w:r>
      <w:proofErr w:type="spellStart"/>
      <w:r w:rsidRPr="00BB1A48">
        <w:rPr>
          <w:rFonts w:cs="Times New Roman"/>
          <w:i/>
          <w:iCs/>
        </w:rPr>
        <w:t>appeareth</w:t>
      </w:r>
      <w:proofErr w:type="spellEnd"/>
      <w:r w:rsidRPr="00BB1A48">
        <w:rPr>
          <w:rFonts w:cs="Times New Roman"/>
          <w:i/>
          <w:iCs/>
        </w:rPr>
        <w:t xml:space="preserve"> for a little time, and then </w:t>
      </w:r>
      <w:proofErr w:type="spellStart"/>
      <w:r w:rsidRPr="00BB1A48">
        <w:rPr>
          <w:rFonts w:cs="Times New Roman"/>
          <w:i/>
          <w:iCs/>
        </w:rPr>
        <w:t>vanisheth</w:t>
      </w:r>
      <w:proofErr w:type="spellEnd"/>
      <w:r w:rsidRPr="00BB1A48">
        <w:rPr>
          <w:rFonts w:cs="Times New Roman"/>
          <w:i/>
          <w:iCs/>
        </w:rPr>
        <w:t xml:space="preserve"> away</w:t>
      </w:r>
      <w:r w:rsidRPr="00BB1A48">
        <w:rPr>
          <w:rFonts w:cs="Times New Roman"/>
        </w:rPr>
        <w:t>.</w:t>
      </w:r>
      <w:r>
        <w:rPr>
          <w:rFonts w:cs="Times New Roman"/>
        </w:rPr>
        <w:t xml:space="preserve"> </w:t>
      </w:r>
      <w:r w:rsidRPr="00BB1A48">
        <w:rPr>
          <w:rFonts w:cs="Times New Roman"/>
          <w:sz w:val="20"/>
        </w:rPr>
        <w:t>(James 4:14)</w:t>
      </w:r>
      <w:r>
        <w:rPr>
          <w:rFonts w:cs="Times New Roman"/>
        </w:rPr>
        <w:t xml:space="preserve"> </w:t>
      </w:r>
      <w:r w:rsidRPr="00BB1A48">
        <w:rPr>
          <w:rFonts w:cs="Times New Roman"/>
        </w:rPr>
        <w:t xml:space="preserve"> But accenting this last appraisal of the shortness of this earthly life is the contrasting reality to that love-borne eternity with our Father in Heaven. The seemingly long night of sorrows shall be met with the joyful sunrise of our Lord’s Coming for His own. </w:t>
      </w:r>
      <w:r w:rsidRPr="00BB1A48">
        <w:rPr>
          <w:rFonts w:cs="Times New Roman"/>
          <w:i/>
          <w:iCs/>
        </w:rPr>
        <w:t>But unto you that fear my name shall the Sun of righteousness arise with healing in his wings; and ye shall go forth, and grow up as calves of the stall</w:t>
      </w:r>
      <w:r w:rsidRPr="00BB1A48">
        <w:rPr>
          <w:rFonts w:cs="Times New Roman"/>
        </w:rPr>
        <w:t xml:space="preserve">. </w:t>
      </w:r>
      <w:r w:rsidRPr="00BB1A48">
        <w:rPr>
          <w:rFonts w:cs="Times New Roman"/>
          <w:sz w:val="20"/>
        </w:rPr>
        <w:t>(Mal 4:2)</w:t>
      </w:r>
      <w:r w:rsidRPr="00BB1A48">
        <w:rPr>
          <w:rFonts w:cs="Times New Roman"/>
        </w:rPr>
        <w:t xml:space="preserve"> And all of these benefits are secured to us by the power of that great property of God called ‘LOVE.’ </w:t>
      </w:r>
      <w:r w:rsidRPr="00BB1A48">
        <w:rPr>
          <w:rFonts w:cs="Times New Roman"/>
          <w:b/>
          <w:bCs/>
          <w:i/>
          <w:iCs/>
          <w:color w:val="FB0007"/>
        </w:rPr>
        <w:t xml:space="preserve">For God so </w:t>
      </w:r>
      <w:r w:rsidRPr="00BB1A48">
        <w:rPr>
          <w:rFonts w:cs="Times New Roman"/>
          <w:b/>
          <w:bCs/>
          <w:i/>
          <w:iCs/>
          <w:color w:val="FB0007"/>
          <w:u w:val="single"/>
        </w:rPr>
        <w:t xml:space="preserve">loved </w:t>
      </w:r>
      <w:r w:rsidRPr="00BB1A48">
        <w:rPr>
          <w:rFonts w:cs="Times New Roman"/>
          <w:b/>
          <w:bCs/>
          <w:i/>
          <w:iCs/>
          <w:color w:val="FB0007"/>
        </w:rPr>
        <w:t>the world that He gave His only Begotten Son, that whosoever believeth in Him should not perish, but have everlasting life</w:t>
      </w:r>
      <w:r w:rsidRPr="00BB1A48">
        <w:rPr>
          <w:rFonts w:cs="Times New Roman"/>
        </w:rPr>
        <w:t>.</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Default="00BB1A48" w:rsidP="00BB1A48">
      <w:pPr>
        <w:widowControl w:val="0"/>
        <w:autoSpaceDE w:val="0"/>
        <w:autoSpaceDN w:val="0"/>
        <w:adjustRightInd w:val="0"/>
        <w:ind w:firstLine="720"/>
        <w:jc w:val="both"/>
        <w:rPr>
          <w:rFonts w:cs="Times New Roman"/>
        </w:rPr>
      </w:pPr>
      <w:r w:rsidRPr="00BB1A48">
        <w:rPr>
          <w:rFonts w:cs="Times New Roman"/>
          <w:b/>
          <w:bCs/>
          <w:i/>
          <w:iCs/>
        </w:rPr>
        <w:t xml:space="preserve">Hear us, O Father, gracious and forgiving, Through Jesus Christ, Thy coeternal Word, Who, with the Holy Ghost, by all things living </w:t>
      </w:r>
      <w:proofErr w:type="gramStart"/>
      <w:r w:rsidRPr="00BB1A48">
        <w:rPr>
          <w:rFonts w:cs="Times New Roman"/>
          <w:b/>
          <w:bCs/>
          <w:i/>
          <w:iCs/>
        </w:rPr>
        <w:t>Now</w:t>
      </w:r>
      <w:proofErr w:type="gramEnd"/>
      <w:r w:rsidRPr="00BB1A48">
        <w:rPr>
          <w:rFonts w:cs="Times New Roman"/>
          <w:b/>
          <w:bCs/>
          <w:i/>
          <w:iCs/>
        </w:rPr>
        <w:t xml:space="preserve"> and to endless ages art adored</w:t>
      </w:r>
      <w:r w:rsidRPr="00BB1A48">
        <w:rPr>
          <w:rFonts w:cs="Times New Roman"/>
          <w:i/>
          <w:iCs/>
        </w:rPr>
        <w:t>.</w:t>
      </w:r>
      <w:r w:rsidRPr="00BB1A48">
        <w:rPr>
          <w:rFonts w:cs="Times New Roman"/>
        </w:rPr>
        <w:t xml:space="preserve"> How many prayers are wafted on high without the singular intent to learn God’s will but, rather, to express our own ‘wishes’ without caring for a response? God is not a fairy God Mother upon whom we can impose our own wills and desires. We pray for His Will – and not our own – to be done; and, in the end, we will see that His Will was wiser and more beneficial for us than our own wills (that are informed by sinful desires). In fact, our wills are only free when we have accepted God’s will as our own. Then, and only then, can we expect God to ‘</w:t>
      </w:r>
      <w:r w:rsidRPr="00BB1A48">
        <w:rPr>
          <w:rFonts w:cs="Times New Roman"/>
          <w:i/>
          <w:iCs/>
        </w:rPr>
        <w:t xml:space="preserve">Hear </w:t>
      </w:r>
      <w:proofErr w:type="gramStart"/>
      <w:r w:rsidRPr="00BB1A48">
        <w:rPr>
          <w:rFonts w:cs="Times New Roman"/>
          <w:i/>
          <w:iCs/>
        </w:rPr>
        <w:t>us</w:t>
      </w:r>
      <w:r w:rsidRPr="00BB1A48">
        <w:rPr>
          <w:rFonts w:cs="Times New Roman"/>
        </w:rPr>
        <w:t>.’</w:t>
      </w:r>
      <w:proofErr w:type="gramEnd"/>
      <w:r w:rsidRPr="00BB1A48">
        <w:rPr>
          <w:rFonts w:cs="Times New Roman"/>
        </w:rPr>
        <w:t xml:space="preserve"> Jesus Christ is, Himself, the Word Eternal and the “</w:t>
      </w:r>
      <w:r w:rsidRPr="00BB1A48">
        <w:rPr>
          <w:rFonts w:cs="Times New Roman"/>
          <w:i/>
          <w:iCs/>
        </w:rPr>
        <w:t>express image of His Father</w:t>
      </w:r>
      <w:r w:rsidRPr="00BB1A48">
        <w:rPr>
          <w:rFonts w:cs="Times New Roman"/>
        </w:rPr>
        <w:t>.”</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Pr="00BB1A48" w:rsidRDefault="00BB1A48" w:rsidP="00BB1A48">
      <w:pPr>
        <w:widowControl w:val="0"/>
        <w:autoSpaceDE w:val="0"/>
        <w:autoSpaceDN w:val="0"/>
        <w:adjustRightInd w:val="0"/>
        <w:ind w:firstLine="960"/>
        <w:jc w:val="both"/>
        <w:rPr>
          <w:rFonts w:cs="Georgia"/>
          <w:sz w:val="28"/>
          <w:szCs w:val="28"/>
        </w:rPr>
      </w:pPr>
      <w:r w:rsidRPr="00BB1A48">
        <w:rPr>
          <w:rFonts w:cs="Times New Roman"/>
        </w:rPr>
        <w:t xml:space="preserve">Our hymn of Perfect Love today is sealed with the perfect expression of that </w:t>
      </w:r>
      <w:r w:rsidRPr="00BB1A48">
        <w:rPr>
          <w:rFonts w:cs="Times New Roman"/>
          <w:b/>
          <w:bCs/>
          <w:u w:val="single"/>
        </w:rPr>
        <w:t>LOVE</w:t>
      </w:r>
      <w:r w:rsidRPr="00BB1A48">
        <w:rPr>
          <w:rFonts w:cs="Times New Roman"/>
        </w:rPr>
        <w:t xml:space="preserve"> in the Triune God who sees all, knows all, and is Sovereign of all. We can only have a will that is free when we have taken upon ourselves that </w:t>
      </w:r>
      <w:r w:rsidRPr="00BB1A48">
        <w:rPr>
          <w:rFonts w:cs="Times New Roman"/>
          <w:i/>
          <w:iCs/>
        </w:rPr>
        <w:t>Mind which was in Christ Jesus</w:t>
      </w:r>
      <w:r w:rsidRPr="00BB1A48">
        <w:rPr>
          <w:rFonts w:cs="Times New Roman"/>
        </w:rPr>
        <w:t xml:space="preserve">. </w:t>
      </w:r>
      <w:r w:rsidRPr="00BB1A48">
        <w:rPr>
          <w:rFonts w:cs="Times New Roman"/>
          <w:sz w:val="20"/>
        </w:rPr>
        <w:t xml:space="preserve">(1 </w:t>
      </w:r>
      <w:proofErr w:type="spellStart"/>
      <w:r w:rsidRPr="00BB1A48">
        <w:rPr>
          <w:rFonts w:cs="Times New Roman"/>
          <w:sz w:val="20"/>
        </w:rPr>
        <w:t>Cor</w:t>
      </w:r>
      <w:proofErr w:type="spellEnd"/>
      <w:r w:rsidRPr="00BB1A48">
        <w:rPr>
          <w:rFonts w:cs="Times New Roman"/>
          <w:sz w:val="20"/>
        </w:rPr>
        <w:t xml:space="preserve"> 2:16)</w:t>
      </w:r>
    </w:p>
    <w:p w:rsidR="00BB1A48" w:rsidRPr="00BB1A48" w:rsidRDefault="00BB1A48" w:rsidP="00BB1A48">
      <w:pPr>
        <w:widowControl w:val="0"/>
        <w:autoSpaceDE w:val="0"/>
        <w:autoSpaceDN w:val="0"/>
        <w:adjustRightInd w:val="0"/>
        <w:ind w:firstLine="960"/>
        <w:jc w:val="both"/>
        <w:rPr>
          <w:rFonts w:cs="Georgia"/>
          <w:sz w:val="16"/>
          <w:szCs w:val="28"/>
        </w:rPr>
      </w:pPr>
      <w:r w:rsidRPr="00BB1A48">
        <w:rPr>
          <w:rFonts w:cs="Times New Roman"/>
          <w:sz w:val="14"/>
        </w:rPr>
        <w:t> </w:t>
      </w:r>
    </w:p>
    <w:p w:rsidR="00BB1A48" w:rsidRPr="00BB1A48" w:rsidRDefault="00BB1A48" w:rsidP="00BB1A48">
      <w:pPr>
        <w:widowControl w:val="0"/>
        <w:autoSpaceDE w:val="0"/>
        <w:autoSpaceDN w:val="0"/>
        <w:adjustRightInd w:val="0"/>
        <w:ind w:firstLine="960"/>
        <w:jc w:val="both"/>
        <w:rPr>
          <w:rFonts w:cs="Georgia"/>
          <w:sz w:val="28"/>
          <w:szCs w:val="28"/>
        </w:rPr>
      </w:pPr>
      <w:r w:rsidRPr="00BB1A48">
        <w:rPr>
          <w:rFonts w:cs="Times New Roman"/>
        </w:rPr>
        <w:t>Is that same God in Three Persons your Sovereign as well, or do you go about claiming a free will that is in total bondage to the world and its Prince, and not free at all?</w:t>
      </w:r>
    </w:p>
    <w:p w:rsidR="00522C53" w:rsidRPr="00D0058C" w:rsidRDefault="00522C53" w:rsidP="00BB1A48">
      <w:pPr>
        <w:widowControl w:val="0"/>
        <w:autoSpaceDE w:val="0"/>
        <w:autoSpaceDN w:val="0"/>
        <w:adjustRightInd w:val="0"/>
        <w:jc w:val="both"/>
        <w:rPr>
          <w:rFonts w:cs="Georgia"/>
          <w:szCs w:val="28"/>
        </w:rPr>
      </w:pPr>
    </w:p>
    <w:sectPr w:rsidR="00522C53" w:rsidRPr="00D0058C"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05C3F"/>
    <w:rsid w:val="0022017D"/>
    <w:rsid w:val="00224B8E"/>
    <w:rsid w:val="0023689B"/>
    <w:rsid w:val="002426A0"/>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0379B"/>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1A48"/>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058C"/>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6EC4"/>
    <w:rsid w:val="00DE4B7B"/>
    <w:rsid w:val="00DE7E54"/>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83B96"/>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3</Pages>
  <Words>1277</Words>
  <Characters>7281</Characters>
  <Application>Microsoft Macintosh Word</Application>
  <DocSecurity>0</DocSecurity>
  <Lines>60</Lines>
  <Paragraphs>14</Paragraphs>
  <ScaleCrop>false</ScaleCrop>
  <Company>Descanso Rodents</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152</cp:revision>
  <cp:lastPrinted>2014-07-22T17:15:00Z</cp:lastPrinted>
  <dcterms:created xsi:type="dcterms:W3CDTF">2013-07-10T21:17:00Z</dcterms:created>
  <dcterms:modified xsi:type="dcterms:W3CDTF">2016-02-09T22:19:00Z</dcterms:modified>
</cp:coreProperties>
</file>