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6A6CD3" w:rsidP="006A6CD3">
      <w:pPr>
        <w:widowControl w:val="0"/>
        <w:autoSpaceDE w:val="0"/>
        <w:autoSpaceDN w:val="0"/>
        <w:adjustRightInd w:val="0"/>
        <w:jc w:val="both"/>
        <w:rPr>
          <w:rFonts w:cs="Georgia"/>
          <w:b/>
          <w:szCs w:val="28"/>
        </w:rPr>
      </w:pPr>
      <w:r w:rsidRPr="00BB3914">
        <w:rPr>
          <w:rFonts w:cs="Times New Roman"/>
          <w:szCs w:val="32"/>
        </w:rPr>
        <w:t>Hymns of the Church</w:t>
      </w:r>
      <w:r w:rsidR="006769AC">
        <w:rPr>
          <w:rFonts w:cs="Times New Roman"/>
          <w:szCs w:val="32"/>
        </w:rPr>
        <w:t xml:space="preserve"> – </w:t>
      </w:r>
      <w:r w:rsidR="00644362">
        <w:rPr>
          <w:rFonts w:cs="Times New Roman"/>
          <w:i/>
          <w:szCs w:val="32"/>
        </w:rPr>
        <w:t>Stranger of Galilee</w:t>
      </w:r>
      <w:r w:rsidR="00644362">
        <w:rPr>
          <w:rFonts w:cs="Times New Roman"/>
          <w:szCs w:val="32"/>
        </w:rPr>
        <w:t xml:space="preserve"> – 2 February 2016</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644362"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3618865" cy="3138416"/>
            <wp:effectExtent l="25400" t="0" r="0" b="0"/>
            <wp:docPr id="2" name="Picture 1" descr="::::Users:haparnold:Desktop:20151130094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20151130094625.jpg"/>
                    <pic:cNvPicPr>
                      <a:picLocks noChangeAspect="1" noChangeArrowheads="1"/>
                    </pic:cNvPicPr>
                  </pic:nvPicPr>
                  <pic:blipFill>
                    <a:blip r:embed="rId5"/>
                    <a:srcRect/>
                    <a:stretch>
                      <a:fillRect/>
                    </a:stretch>
                  </pic:blipFill>
                  <pic:spPr bwMode="auto">
                    <a:xfrm>
                      <a:off x="0" y="0"/>
                      <a:ext cx="3618865" cy="3138416"/>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644362" w:rsidRDefault="00644362" w:rsidP="00644362">
      <w:pPr>
        <w:widowControl w:val="0"/>
        <w:autoSpaceDE w:val="0"/>
        <w:autoSpaceDN w:val="0"/>
        <w:adjustRightInd w:val="0"/>
        <w:jc w:val="center"/>
        <w:rPr>
          <w:rFonts w:cs="Times New Roman"/>
        </w:rPr>
      </w:pPr>
      <w:r w:rsidRPr="00644362">
        <w:rPr>
          <w:rFonts w:cs="Times New Roman"/>
          <w:i/>
          <w:iCs/>
        </w:rPr>
        <w:t>Jesus walked in Galilee</w:t>
      </w:r>
      <w:r w:rsidRPr="00644362">
        <w:rPr>
          <w:rFonts w:cs="Times New Roman"/>
        </w:rPr>
        <w:t>.</w:t>
      </w:r>
    </w:p>
    <w:p w:rsidR="00644362" w:rsidRPr="00644362" w:rsidRDefault="00644362" w:rsidP="00644362">
      <w:pPr>
        <w:widowControl w:val="0"/>
        <w:autoSpaceDE w:val="0"/>
        <w:autoSpaceDN w:val="0"/>
        <w:adjustRightInd w:val="0"/>
        <w:jc w:val="right"/>
        <w:rPr>
          <w:rFonts w:cs="Georgia"/>
          <w:sz w:val="22"/>
          <w:szCs w:val="28"/>
        </w:rPr>
      </w:pPr>
      <w:r w:rsidRPr="00644362">
        <w:rPr>
          <w:rFonts w:cs="Times New Roman"/>
          <w:sz w:val="20"/>
        </w:rPr>
        <w:t>John 7:1</w:t>
      </w:r>
    </w:p>
    <w:p w:rsidR="00644362" w:rsidRPr="00644362" w:rsidRDefault="00644362" w:rsidP="00644362">
      <w:pPr>
        <w:widowControl w:val="0"/>
        <w:autoSpaceDE w:val="0"/>
        <w:autoSpaceDN w:val="0"/>
        <w:adjustRightInd w:val="0"/>
        <w:jc w:val="both"/>
        <w:rPr>
          <w:rFonts w:cs="Georgia"/>
          <w:sz w:val="28"/>
          <w:szCs w:val="28"/>
        </w:rPr>
      </w:pPr>
      <w:r w:rsidRPr="00644362">
        <w:rPr>
          <w:rFonts w:cs="Times New Roman"/>
        </w:rPr>
        <w:t> </w:t>
      </w:r>
    </w:p>
    <w:p w:rsidR="00644362" w:rsidRDefault="00644362" w:rsidP="00644362">
      <w:pPr>
        <w:widowControl w:val="0"/>
        <w:autoSpaceDE w:val="0"/>
        <w:autoSpaceDN w:val="0"/>
        <w:adjustRightInd w:val="0"/>
        <w:jc w:val="both"/>
        <w:rPr>
          <w:rFonts w:cs="Times New Roman"/>
        </w:rPr>
      </w:pPr>
      <w:r w:rsidRPr="00644362">
        <w:rPr>
          <w:rFonts w:cs="Times New Roman"/>
        </w:rPr>
        <w:t xml:space="preserve">            </w:t>
      </w:r>
      <w:proofErr w:type="gramStart"/>
      <w:r w:rsidRPr="00644362">
        <w:rPr>
          <w:rFonts w:cs="Times New Roman"/>
        </w:rPr>
        <w:t xml:space="preserve">This beautiful hymn of reflective solitude was composed in 1893 by Mrs. </w:t>
      </w:r>
      <w:proofErr w:type="spellStart"/>
      <w:r w:rsidRPr="00644362">
        <w:rPr>
          <w:rFonts w:cs="Times New Roman"/>
        </w:rPr>
        <w:t>Lelia</w:t>
      </w:r>
      <w:proofErr w:type="spellEnd"/>
      <w:r w:rsidRPr="00644362">
        <w:rPr>
          <w:rFonts w:cs="Times New Roman"/>
        </w:rPr>
        <w:t xml:space="preserve"> C. Morris (1862-1929) of Pennsville, Ohio</w:t>
      </w:r>
      <w:proofErr w:type="gramEnd"/>
      <w:r w:rsidRPr="00644362">
        <w:rPr>
          <w:rFonts w:cs="Times New Roman"/>
        </w:rPr>
        <w:t>. Mrs. Morris is the author of more than 1,000 hymns</w:t>
      </w:r>
      <w:r>
        <w:rPr>
          <w:rFonts w:cs="Times New Roman"/>
        </w:rPr>
        <w:t>,</w:t>
      </w:r>
      <w:r w:rsidRPr="00644362">
        <w:rPr>
          <w:rFonts w:cs="Times New Roman"/>
        </w:rPr>
        <w:t xml:space="preserve"> many of which she wrote aft</w:t>
      </w:r>
      <w:r>
        <w:rPr>
          <w:rFonts w:cs="Times New Roman"/>
        </w:rPr>
        <w:t>er going blind at the age of 52</w:t>
      </w:r>
      <w:r w:rsidRPr="00644362">
        <w:rPr>
          <w:rFonts w:cs="Times New Roman"/>
        </w:rPr>
        <w:t>. She and her husband were active in the Methodist Episcopal Church.</w:t>
      </w:r>
    </w:p>
    <w:p w:rsidR="00644362" w:rsidRPr="00644362" w:rsidRDefault="00644362" w:rsidP="00644362">
      <w:pPr>
        <w:widowControl w:val="0"/>
        <w:autoSpaceDE w:val="0"/>
        <w:autoSpaceDN w:val="0"/>
        <w:adjustRightInd w:val="0"/>
        <w:jc w:val="both"/>
        <w:rPr>
          <w:rFonts w:cs="Georgia"/>
          <w:sz w:val="16"/>
          <w:szCs w:val="28"/>
        </w:rPr>
      </w:pPr>
    </w:p>
    <w:p w:rsidR="00644362" w:rsidRPr="00644362" w:rsidRDefault="00644362" w:rsidP="00644362">
      <w:pPr>
        <w:widowControl w:val="0"/>
        <w:autoSpaceDE w:val="0"/>
        <w:autoSpaceDN w:val="0"/>
        <w:adjustRightInd w:val="0"/>
        <w:jc w:val="both"/>
        <w:rPr>
          <w:rFonts w:cs="Georgia"/>
          <w:sz w:val="28"/>
          <w:szCs w:val="28"/>
        </w:rPr>
      </w:pPr>
      <w:r w:rsidRPr="00644362">
        <w:rPr>
          <w:rFonts w:cs="Times New Roman"/>
        </w:rPr>
        <w:t>            We are taken back by the lyrics to the placid and peaceful shores of the Sea of Galilee and its verdant and sloping surrounding country. This is the land in which Jesus was raised, and its strikes a sharp contrast to that tumultuous and violent Hill outside the gates of Jerusalem at which He was crucified. Those blue waters, teeming with life, remind us of the Giver of Life Himself - our Lord and Savior! There are two refrains included in this hymn - the first for the first three stanzas</w:t>
      </w:r>
      <w:proofErr w:type="gramStart"/>
      <w:r w:rsidRPr="00644362">
        <w:rPr>
          <w:rFonts w:cs="Times New Roman"/>
        </w:rPr>
        <w:t>;</w:t>
      </w:r>
      <w:proofErr w:type="gramEnd"/>
      <w:r w:rsidRPr="00644362">
        <w:rPr>
          <w:rFonts w:cs="Times New Roman"/>
        </w:rPr>
        <w:t xml:space="preserve"> and the second for the last stanza.</w:t>
      </w:r>
    </w:p>
    <w:p w:rsidR="00644362" w:rsidRPr="00644362" w:rsidRDefault="00644362" w:rsidP="00644362">
      <w:pPr>
        <w:widowControl w:val="0"/>
        <w:autoSpaceDE w:val="0"/>
        <w:autoSpaceDN w:val="0"/>
        <w:adjustRightInd w:val="0"/>
        <w:jc w:val="both"/>
        <w:rPr>
          <w:rFonts w:cs="Georgia"/>
          <w:sz w:val="28"/>
          <w:szCs w:val="28"/>
        </w:rPr>
      </w:pPr>
      <w:r w:rsidRPr="00644362">
        <w:rPr>
          <w:rFonts w:cs="Times New Roman"/>
          <w:sz w:val="16"/>
          <w:szCs w:val="16"/>
        </w:rPr>
        <w:t> </w:t>
      </w:r>
    </w:p>
    <w:p w:rsidR="00644362" w:rsidRPr="00644362" w:rsidRDefault="00644362" w:rsidP="00644362">
      <w:pPr>
        <w:widowControl w:val="0"/>
        <w:autoSpaceDE w:val="0"/>
        <w:autoSpaceDN w:val="0"/>
        <w:adjustRightInd w:val="0"/>
        <w:jc w:val="center"/>
        <w:rPr>
          <w:rFonts w:cs="Georgia"/>
          <w:sz w:val="28"/>
          <w:szCs w:val="28"/>
        </w:rPr>
      </w:pPr>
      <w:r>
        <w:rPr>
          <w:rFonts w:cs="Times New Roman"/>
          <w:b/>
          <w:bCs/>
        </w:rPr>
        <w:t>The Stranger o</w:t>
      </w:r>
      <w:r w:rsidRPr="00644362">
        <w:rPr>
          <w:rFonts w:cs="Times New Roman"/>
          <w:b/>
          <w:bCs/>
        </w:rPr>
        <w:t>f Galilee</w:t>
      </w:r>
    </w:p>
    <w:p w:rsidR="00644362" w:rsidRPr="00644362" w:rsidRDefault="00644362" w:rsidP="00644362">
      <w:pPr>
        <w:widowControl w:val="0"/>
        <w:autoSpaceDE w:val="0"/>
        <w:autoSpaceDN w:val="0"/>
        <w:adjustRightInd w:val="0"/>
        <w:jc w:val="both"/>
        <w:rPr>
          <w:rFonts w:cs="Georgia"/>
          <w:sz w:val="28"/>
          <w:szCs w:val="28"/>
        </w:rPr>
      </w:pPr>
      <w:r w:rsidRPr="00644362">
        <w:rPr>
          <w:rFonts w:cs="Times New Roman"/>
          <w:i/>
          <w:iCs/>
          <w:sz w:val="16"/>
          <w:szCs w:val="16"/>
        </w:rPr>
        <w:t> </w:t>
      </w:r>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 xml:space="preserve">In fancy I stood by the shore, one </w:t>
      </w:r>
      <w:proofErr w:type="spellStart"/>
      <w:r w:rsidRPr="00644362">
        <w:rPr>
          <w:rFonts w:cs="Times New Roman"/>
          <w:iCs/>
        </w:rPr>
        <w:t>day</w:t>
      </w:r>
      <w:proofErr w:type="spellEnd"/>
      <w:r w:rsidRPr="00644362">
        <w:rPr>
          <w:rFonts w:cs="Times New Roman"/>
          <w:iCs/>
        </w:rPr>
        <w:t>,</w:t>
      </w:r>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 xml:space="preserve"> Of the beautiful </w:t>
      </w:r>
      <w:proofErr w:type="spellStart"/>
      <w:r w:rsidRPr="00644362">
        <w:rPr>
          <w:rFonts w:cs="Times New Roman"/>
          <w:iCs/>
        </w:rPr>
        <w:t>murm’ring</w:t>
      </w:r>
      <w:proofErr w:type="spellEnd"/>
      <w:r w:rsidRPr="00644362">
        <w:rPr>
          <w:rFonts w:cs="Times New Roman"/>
          <w:iCs/>
        </w:rPr>
        <w:t xml:space="preserve"> sea</w:t>
      </w:r>
      <w:proofErr w:type="gramStart"/>
      <w:r w:rsidRPr="00644362">
        <w:rPr>
          <w:rFonts w:cs="Times New Roman"/>
          <w:iCs/>
        </w:rPr>
        <w:t>; </w:t>
      </w:r>
      <w:proofErr w:type="gramEnd"/>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I saw the great crowds as they thronged the way </w:t>
      </w:r>
    </w:p>
    <w:p w:rsidR="00644362" w:rsidRDefault="00644362" w:rsidP="00644362">
      <w:pPr>
        <w:widowControl w:val="0"/>
        <w:autoSpaceDE w:val="0"/>
        <w:autoSpaceDN w:val="0"/>
        <w:adjustRightInd w:val="0"/>
        <w:ind w:left="1440"/>
        <w:jc w:val="both"/>
        <w:rPr>
          <w:rFonts w:cs="Times New Roman"/>
          <w:iCs/>
        </w:rPr>
      </w:pPr>
      <w:r w:rsidRPr="00644362">
        <w:rPr>
          <w:rFonts w:cs="Times New Roman"/>
          <w:iCs/>
        </w:rPr>
        <w:t>Of the Stranger of Galilee;</w:t>
      </w:r>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 xml:space="preserve"> I saw how the man who was blind from </w:t>
      </w:r>
      <w:proofErr w:type="spellStart"/>
      <w:r w:rsidRPr="00644362">
        <w:rPr>
          <w:rFonts w:cs="Times New Roman"/>
          <w:iCs/>
        </w:rPr>
        <w:t>birth</w:t>
      </w:r>
      <w:proofErr w:type="spellEnd"/>
      <w:r w:rsidRPr="00644362">
        <w:rPr>
          <w:rFonts w:cs="Times New Roman"/>
          <w:iCs/>
        </w:rPr>
        <w:t>,</w:t>
      </w:r>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 In a moment was made to see</w:t>
      </w:r>
      <w:proofErr w:type="gramStart"/>
      <w:r w:rsidRPr="00644362">
        <w:rPr>
          <w:rFonts w:cs="Times New Roman"/>
          <w:iCs/>
        </w:rPr>
        <w:t>; </w:t>
      </w:r>
      <w:proofErr w:type="gramEnd"/>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The lame was made whole by the matchless skill </w:t>
      </w:r>
    </w:p>
    <w:p w:rsidR="00644362" w:rsidRPr="00644362" w:rsidRDefault="00644362" w:rsidP="00644362">
      <w:pPr>
        <w:widowControl w:val="0"/>
        <w:autoSpaceDE w:val="0"/>
        <w:autoSpaceDN w:val="0"/>
        <w:adjustRightInd w:val="0"/>
        <w:ind w:left="1440"/>
        <w:jc w:val="both"/>
        <w:rPr>
          <w:rFonts w:cs="Georgia"/>
          <w:sz w:val="28"/>
          <w:szCs w:val="28"/>
        </w:rPr>
      </w:pPr>
      <w:proofErr w:type="gramStart"/>
      <w:r w:rsidRPr="00644362">
        <w:rPr>
          <w:rFonts w:cs="Times New Roman"/>
          <w:iCs/>
        </w:rPr>
        <w:t>Of the Stranger of Galilee.</w:t>
      </w:r>
      <w:proofErr w:type="gramEnd"/>
    </w:p>
    <w:p w:rsidR="00644362" w:rsidRPr="00644362" w:rsidRDefault="00644362" w:rsidP="00644362">
      <w:pPr>
        <w:widowControl w:val="0"/>
        <w:autoSpaceDE w:val="0"/>
        <w:autoSpaceDN w:val="0"/>
        <w:adjustRightInd w:val="0"/>
        <w:jc w:val="both"/>
        <w:rPr>
          <w:rFonts w:cs="Georgia"/>
          <w:sz w:val="16"/>
          <w:szCs w:val="28"/>
        </w:rPr>
      </w:pPr>
    </w:p>
    <w:p w:rsidR="00644362" w:rsidRPr="00644362" w:rsidRDefault="00644362" w:rsidP="00644362">
      <w:pPr>
        <w:widowControl w:val="0"/>
        <w:autoSpaceDE w:val="0"/>
        <w:autoSpaceDN w:val="0"/>
        <w:adjustRightInd w:val="0"/>
        <w:ind w:left="2160"/>
        <w:jc w:val="both"/>
        <w:rPr>
          <w:rFonts w:cs="Georgia"/>
          <w:iCs/>
          <w:sz w:val="28"/>
          <w:szCs w:val="28"/>
        </w:rPr>
      </w:pPr>
      <w:r w:rsidRPr="00644362">
        <w:rPr>
          <w:rFonts w:cs="Times New Roman"/>
          <w:b/>
          <w:bCs/>
          <w:iCs/>
        </w:rPr>
        <w:t>Refrain 1-3:</w:t>
      </w:r>
    </w:p>
    <w:p w:rsidR="00644362" w:rsidRPr="00644362" w:rsidRDefault="00644362" w:rsidP="00644362">
      <w:pPr>
        <w:widowControl w:val="0"/>
        <w:autoSpaceDE w:val="0"/>
        <w:autoSpaceDN w:val="0"/>
        <w:adjustRightInd w:val="0"/>
        <w:ind w:left="2160"/>
        <w:jc w:val="both"/>
        <w:rPr>
          <w:rFonts w:cs="Times New Roman"/>
          <w:iCs/>
        </w:rPr>
      </w:pPr>
      <w:r w:rsidRPr="00644362">
        <w:rPr>
          <w:rFonts w:cs="Times New Roman"/>
          <w:iCs/>
        </w:rPr>
        <w:t>And I felt I could love Him forever</w:t>
      </w:r>
      <w:proofErr w:type="gramStart"/>
      <w:r w:rsidRPr="00644362">
        <w:rPr>
          <w:rFonts w:cs="Times New Roman"/>
          <w:iCs/>
        </w:rPr>
        <w:t>, </w:t>
      </w:r>
      <w:proofErr w:type="gramEnd"/>
    </w:p>
    <w:p w:rsidR="00644362" w:rsidRPr="00644362" w:rsidRDefault="00644362" w:rsidP="00644362">
      <w:pPr>
        <w:widowControl w:val="0"/>
        <w:autoSpaceDE w:val="0"/>
        <w:autoSpaceDN w:val="0"/>
        <w:adjustRightInd w:val="0"/>
        <w:ind w:left="2160"/>
        <w:jc w:val="both"/>
        <w:rPr>
          <w:rFonts w:cs="Times New Roman"/>
          <w:iCs/>
        </w:rPr>
      </w:pPr>
      <w:r w:rsidRPr="00644362">
        <w:rPr>
          <w:rFonts w:cs="Times New Roman"/>
          <w:iCs/>
        </w:rPr>
        <w:t xml:space="preserve">So gracious and tender was </w:t>
      </w:r>
      <w:proofErr w:type="spellStart"/>
      <w:r w:rsidRPr="00644362">
        <w:rPr>
          <w:rFonts w:cs="Times New Roman"/>
          <w:iCs/>
        </w:rPr>
        <w:t>He</w:t>
      </w:r>
      <w:proofErr w:type="spellEnd"/>
      <w:r w:rsidRPr="00644362">
        <w:rPr>
          <w:rFonts w:cs="Times New Roman"/>
          <w:iCs/>
        </w:rPr>
        <w:t>!</w:t>
      </w:r>
    </w:p>
    <w:p w:rsidR="00644362" w:rsidRPr="00644362" w:rsidRDefault="00644362" w:rsidP="00644362">
      <w:pPr>
        <w:widowControl w:val="0"/>
        <w:autoSpaceDE w:val="0"/>
        <w:autoSpaceDN w:val="0"/>
        <w:adjustRightInd w:val="0"/>
        <w:ind w:left="2160"/>
        <w:jc w:val="both"/>
        <w:rPr>
          <w:rFonts w:cs="Times New Roman"/>
          <w:iCs/>
        </w:rPr>
      </w:pPr>
      <w:r w:rsidRPr="00644362">
        <w:rPr>
          <w:rFonts w:cs="Times New Roman"/>
          <w:iCs/>
        </w:rPr>
        <w:t> I claimed Him that day as my Savior</w:t>
      </w:r>
      <w:proofErr w:type="gramStart"/>
      <w:r w:rsidRPr="00644362">
        <w:rPr>
          <w:rFonts w:cs="Times New Roman"/>
          <w:iCs/>
        </w:rPr>
        <w:t>, </w:t>
      </w:r>
      <w:proofErr w:type="gramEnd"/>
    </w:p>
    <w:p w:rsidR="00644362" w:rsidRPr="00644362" w:rsidRDefault="00644362" w:rsidP="00644362">
      <w:pPr>
        <w:widowControl w:val="0"/>
        <w:autoSpaceDE w:val="0"/>
        <w:autoSpaceDN w:val="0"/>
        <w:adjustRightInd w:val="0"/>
        <w:ind w:left="2160"/>
        <w:jc w:val="both"/>
        <w:rPr>
          <w:rFonts w:cs="Georgia"/>
          <w:sz w:val="28"/>
          <w:szCs w:val="28"/>
        </w:rPr>
      </w:pPr>
      <w:proofErr w:type="gramStart"/>
      <w:r w:rsidRPr="00644362">
        <w:rPr>
          <w:rFonts w:cs="Times New Roman"/>
          <w:iCs/>
        </w:rPr>
        <w:t>This Stranger of Galilee.</w:t>
      </w:r>
      <w:proofErr w:type="gramEnd"/>
    </w:p>
    <w:p w:rsidR="00644362" w:rsidRPr="00644362" w:rsidRDefault="00644362" w:rsidP="00644362">
      <w:pPr>
        <w:widowControl w:val="0"/>
        <w:autoSpaceDE w:val="0"/>
        <w:autoSpaceDN w:val="0"/>
        <w:adjustRightInd w:val="0"/>
        <w:jc w:val="both"/>
        <w:rPr>
          <w:rFonts w:cs="Georgia"/>
          <w:sz w:val="16"/>
          <w:szCs w:val="28"/>
        </w:rPr>
      </w:pPr>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His look of compassion, His words of love</w:t>
      </w:r>
      <w:proofErr w:type="gramStart"/>
      <w:r w:rsidRPr="00644362">
        <w:rPr>
          <w:rFonts w:cs="Times New Roman"/>
          <w:iCs/>
        </w:rPr>
        <w:t>, </w:t>
      </w:r>
      <w:proofErr w:type="gramEnd"/>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They shall never forgotten be</w:t>
      </w:r>
      <w:proofErr w:type="gramStart"/>
      <w:r w:rsidRPr="00644362">
        <w:rPr>
          <w:rFonts w:cs="Times New Roman"/>
          <w:iCs/>
        </w:rPr>
        <w:t>; </w:t>
      </w:r>
      <w:proofErr w:type="gramEnd"/>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When sin-sick and helpless He saw me there</w:t>
      </w:r>
      <w:proofErr w:type="gramStart"/>
      <w:r w:rsidRPr="00644362">
        <w:rPr>
          <w:rFonts w:cs="Times New Roman"/>
          <w:iCs/>
        </w:rPr>
        <w:t>, </w:t>
      </w:r>
      <w:proofErr w:type="gramEnd"/>
    </w:p>
    <w:p w:rsidR="00644362" w:rsidRPr="00644362" w:rsidRDefault="00644362" w:rsidP="00644362">
      <w:pPr>
        <w:widowControl w:val="0"/>
        <w:autoSpaceDE w:val="0"/>
        <w:autoSpaceDN w:val="0"/>
        <w:adjustRightInd w:val="0"/>
        <w:ind w:left="1440"/>
        <w:jc w:val="both"/>
        <w:rPr>
          <w:rFonts w:cs="Georgia"/>
          <w:sz w:val="28"/>
          <w:szCs w:val="28"/>
        </w:rPr>
      </w:pPr>
      <w:r w:rsidRPr="00644362">
        <w:rPr>
          <w:rFonts w:cs="Times New Roman"/>
          <w:iCs/>
        </w:rPr>
        <w:t>This Stranger of Galilee;</w:t>
      </w:r>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 xml:space="preserve">He showed me His hand and His </w:t>
      </w:r>
      <w:proofErr w:type="spellStart"/>
      <w:r w:rsidRPr="00644362">
        <w:rPr>
          <w:rFonts w:cs="Times New Roman"/>
          <w:iCs/>
        </w:rPr>
        <w:t>riven</w:t>
      </w:r>
      <w:proofErr w:type="spellEnd"/>
      <w:r w:rsidRPr="00644362">
        <w:rPr>
          <w:rFonts w:cs="Times New Roman"/>
          <w:iCs/>
        </w:rPr>
        <w:t xml:space="preserve"> side</w:t>
      </w:r>
      <w:proofErr w:type="gramStart"/>
      <w:r w:rsidRPr="00644362">
        <w:rPr>
          <w:rFonts w:cs="Times New Roman"/>
          <w:iCs/>
        </w:rPr>
        <w:t>, </w:t>
      </w:r>
      <w:proofErr w:type="gramEnd"/>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 xml:space="preserve">And He whispered, </w:t>
      </w:r>
      <w:proofErr w:type="gramStart"/>
      <w:r w:rsidRPr="00644362">
        <w:rPr>
          <w:rFonts w:cs="Times New Roman"/>
          <w:iCs/>
        </w:rPr>
        <w:t>It</w:t>
      </w:r>
      <w:proofErr w:type="gramEnd"/>
      <w:r w:rsidRPr="00644362">
        <w:rPr>
          <w:rFonts w:cs="Times New Roman"/>
          <w:iCs/>
        </w:rPr>
        <w:t xml:space="preserve"> was for thee!</w:t>
      </w:r>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 My burden fell off at the pierced feet </w:t>
      </w:r>
    </w:p>
    <w:p w:rsidR="00644362" w:rsidRPr="00644362" w:rsidRDefault="00644362" w:rsidP="00644362">
      <w:pPr>
        <w:widowControl w:val="0"/>
        <w:autoSpaceDE w:val="0"/>
        <w:autoSpaceDN w:val="0"/>
        <w:adjustRightInd w:val="0"/>
        <w:ind w:left="1440"/>
        <w:jc w:val="both"/>
        <w:rPr>
          <w:rFonts w:cs="Times New Roman"/>
          <w:iCs/>
        </w:rPr>
      </w:pPr>
      <w:proofErr w:type="gramStart"/>
      <w:r w:rsidRPr="00644362">
        <w:rPr>
          <w:rFonts w:cs="Times New Roman"/>
          <w:iCs/>
        </w:rPr>
        <w:t>Of the Stranger from Galilee.</w:t>
      </w:r>
      <w:proofErr w:type="gramEnd"/>
      <w:r w:rsidRPr="00644362">
        <w:rPr>
          <w:rFonts w:cs="Times New Roman"/>
          <w:iCs/>
        </w:rPr>
        <w:t xml:space="preserve"> </w:t>
      </w:r>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 </w:t>
      </w:r>
      <w:r w:rsidRPr="00644362">
        <w:rPr>
          <w:rFonts w:cs="Times New Roman"/>
          <w:iCs/>
        </w:rPr>
        <w:tab/>
        <w:t>[Refrain]</w:t>
      </w:r>
    </w:p>
    <w:p w:rsidR="00644362" w:rsidRPr="00644362" w:rsidRDefault="00644362" w:rsidP="00644362">
      <w:pPr>
        <w:widowControl w:val="0"/>
        <w:autoSpaceDE w:val="0"/>
        <w:autoSpaceDN w:val="0"/>
        <w:adjustRightInd w:val="0"/>
        <w:jc w:val="both"/>
        <w:rPr>
          <w:rFonts w:cs="Georgia"/>
          <w:sz w:val="16"/>
          <w:szCs w:val="28"/>
        </w:rPr>
      </w:pPr>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I heard Him speak peace to the angry waves</w:t>
      </w:r>
      <w:proofErr w:type="gramStart"/>
      <w:r w:rsidRPr="00644362">
        <w:rPr>
          <w:rFonts w:cs="Times New Roman"/>
          <w:iCs/>
        </w:rPr>
        <w:t>, </w:t>
      </w:r>
      <w:proofErr w:type="gramEnd"/>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Of that turbulent, raging sea</w:t>
      </w:r>
      <w:proofErr w:type="gramStart"/>
      <w:r w:rsidRPr="00644362">
        <w:rPr>
          <w:rFonts w:cs="Times New Roman"/>
          <w:iCs/>
        </w:rPr>
        <w:t>; </w:t>
      </w:r>
      <w:proofErr w:type="gramEnd"/>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 xml:space="preserve">And lo! </w:t>
      </w:r>
      <w:proofErr w:type="gramStart"/>
      <w:r w:rsidRPr="00644362">
        <w:rPr>
          <w:rFonts w:cs="Times New Roman"/>
          <w:iCs/>
        </w:rPr>
        <w:t>at</w:t>
      </w:r>
      <w:proofErr w:type="gramEnd"/>
      <w:r w:rsidRPr="00644362">
        <w:rPr>
          <w:rFonts w:cs="Times New Roman"/>
          <w:iCs/>
        </w:rPr>
        <w:t xml:space="preserve"> His word are the waters stilled, </w:t>
      </w:r>
    </w:p>
    <w:p w:rsidR="00644362" w:rsidRPr="00644362" w:rsidRDefault="00644362" w:rsidP="00644362">
      <w:pPr>
        <w:widowControl w:val="0"/>
        <w:autoSpaceDE w:val="0"/>
        <w:autoSpaceDN w:val="0"/>
        <w:adjustRightInd w:val="0"/>
        <w:ind w:left="1440"/>
        <w:jc w:val="both"/>
        <w:rPr>
          <w:rFonts w:cs="Georgia"/>
          <w:sz w:val="28"/>
          <w:szCs w:val="28"/>
        </w:rPr>
      </w:pPr>
      <w:r w:rsidRPr="00644362">
        <w:rPr>
          <w:rFonts w:cs="Times New Roman"/>
          <w:iCs/>
        </w:rPr>
        <w:t>This Stranger of Galilee;</w:t>
      </w:r>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A peaceful, a quiet, and holy calm</w:t>
      </w:r>
      <w:proofErr w:type="gramStart"/>
      <w:r w:rsidRPr="00644362">
        <w:rPr>
          <w:rFonts w:cs="Times New Roman"/>
          <w:iCs/>
        </w:rPr>
        <w:t>, </w:t>
      </w:r>
      <w:proofErr w:type="gramEnd"/>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Now and ever abides with me</w:t>
      </w:r>
      <w:proofErr w:type="gramStart"/>
      <w:r w:rsidRPr="00644362">
        <w:rPr>
          <w:rFonts w:cs="Times New Roman"/>
          <w:iCs/>
        </w:rPr>
        <w:t>; </w:t>
      </w:r>
      <w:proofErr w:type="gramEnd"/>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 xml:space="preserve">He </w:t>
      </w:r>
      <w:proofErr w:type="spellStart"/>
      <w:r w:rsidRPr="00644362">
        <w:rPr>
          <w:rFonts w:cs="Times New Roman"/>
          <w:iCs/>
        </w:rPr>
        <w:t>holdeth</w:t>
      </w:r>
      <w:proofErr w:type="spellEnd"/>
      <w:r w:rsidRPr="00644362">
        <w:rPr>
          <w:rFonts w:cs="Times New Roman"/>
          <w:iCs/>
        </w:rPr>
        <w:t xml:space="preserve"> my life in His mighty hands</w:t>
      </w:r>
      <w:proofErr w:type="gramStart"/>
      <w:r w:rsidRPr="00644362">
        <w:rPr>
          <w:rFonts w:cs="Times New Roman"/>
          <w:iCs/>
        </w:rPr>
        <w:t>, </w:t>
      </w:r>
      <w:proofErr w:type="gramEnd"/>
    </w:p>
    <w:p w:rsidR="00644362" w:rsidRPr="00644362" w:rsidRDefault="00644362" w:rsidP="00644362">
      <w:pPr>
        <w:widowControl w:val="0"/>
        <w:autoSpaceDE w:val="0"/>
        <w:autoSpaceDN w:val="0"/>
        <w:adjustRightInd w:val="0"/>
        <w:ind w:left="1440"/>
        <w:jc w:val="both"/>
        <w:rPr>
          <w:rFonts w:cs="Times New Roman"/>
          <w:iCs/>
        </w:rPr>
      </w:pPr>
      <w:proofErr w:type="gramStart"/>
      <w:r w:rsidRPr="00644362">
        <w:rPr>
          <w:rFonts w:cs="Times New Roman"/>
          <w:iCs/>
        </w:rPr>
        <w:t>This Stranger of Galilee.</w:t>
      </w:r>
      <w:proofErr w:type="gramEnd"/>
      <w:r w:rsidRPr="00644362">
        <w:rPr>
          <w:rFonts w:cs="Times New Roman"/>
          <w:iCs/>
        </w:rPr>
        <w:t xml:space="preserve"> </w:t>
      </w:r>
    </w:p>
    <w:p w:rsidR="00644362" w:rsidRPr="00644362" w:rsidRDefault="00644362" w:rsidP="00644362">
      <w:pPr>
        <w:widowControl w:val="0"/>
        <w:autoSpaceDE w:val="0"/>
        <w:autoSpaceDN w:val="0"/>
        <w:adjustRightInd w:val="0"/>
        <w:ind w:left="1440" w:firstLine="720"/>
        <w:jc w:val="both"/>
        <w:rPr>
          <w:rFonts w:cs="Georgia"/>
          <w:sz w:val="28"/>
          <w:szCs w:val="28"/>
        </w:rPr>
      </w:pPr>
      <w:r w:rsidRPr="00644362">
        <w:rPr>
          <w:rFonts w:cs="Times New Roman"/>
          <w:iCs/>
        </w:rPr>
        <w:t>[Refrain]</w:t>
      </w:r>
    </w:p>
    <w:p w:rsidR="00644362" w:rsidRPr="00644362" w:rsidRDefault="00644362" w:rsidP="00644362">
      <w:pPr>
        <w:widowControl w:val="0"/>
        <w:autoSpaceDE w:val="0"/>
        <w:autoSpaceDN w:val="0"/>
        <w:adjustRightInd w:val="0"/>
        <w:jc w:val="both"/>
        <w:rPr>
          <w:rFonts w:cs="Georgia"/>
          <w:sz w:val="16"/>
          <w:szCs w:val="28"/>
        </w:rPr>
      </w:pPr>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Come, ye who are driven and tempest-tossed</w:t>
      </w:r>
      <w:proofErr w:type="gramStart"/>
      <w:r w:rsidRPr="00644362">
        <w:rPr>
          <w:rFonts w:cs="Times New Roman"/>
          <w:iCs/>
        </w:rPr>
        <w:t>, </w:t>
      </w:r>
      <w:proofErr w:type="gramEnd"/>
    </w:p>
    <w:p w:rsidR="00644362" w:rsidRPr="00644362" w:rsidRDefault="00644362" w:rsidP="00644362">
      <w:pPr>
        <w:widowControl w:val="0"/>
        <w:autoSpaceDE w:val="0"/>
        <w:autoSpaceDN w:val="0"/>
        <w:adjustRightInd w:val="0"/>
        <w:ind w:left="1440"/>
        <w:jc w:val="both"/>
        <w:rPr>
          <w:rFonts w:cs="Georgia"/>
          <w:sz w:val="28"/>
          <w:szCs w:val="28"/>
        </w:rPr>
      </w:pPr>
      <w:r w:rsidRPr="00644362">
        <w:rPr>
          <w:rFonts w:cs="Times New Roman"/>
          <w:iCs/>
        </w:rPr>
        <w:t xml:space="preserve">And His gracious </w:t>
      </w:r>
      <w:proofErr w:type="gramStart"/>
      <w:r w:rsidRPr="00644362">
        <w:rPr>
          <w:rFonts w:cs="Times New Roman"/>
          <w:iCs/>
        </w:rPr>
        <w:t>salvation see</w:t>
      </w:r>
      <w:proofErr w:type="gramEnd"/>
      <w:r w:rsidRPr="00644362">
        <w:rPr>
          <w:rFonts w:cs="Times New Roman"/>
          <w:iCs/>
        </w:rPr>
        <w:t>;</w:t>
      </w:r>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He’ll quiet life’s storms with His Peace, be still</w:t>
      </w:r>
      <w:proofErr w:type="gramStart"/>
      <w:r w:rsidRPr="00644362">
        <w:rPr>
          <w:rFonts w:cs="Times New Roman"/>
          <w:iCs/>
        </w:rPr>
        <w:t>! </w:t>
      </w:r>
      <w:proofErr w:type="gramEnd"/>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This Stranger of Galilee</w:t>
      </w:r>
      <w:proofErr w:type="gramStart"/>
      <w:r w:rsidRPr="00644362">
        <w:rPr>
          <w:rFonts w:cs="Times New Roman"/>
          <w:iCs/>
        </w:rPr>
        <w:t>; </w:t>
      </w:r>
      <w:proofErr w:type="gramEnd"/>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He bids me to go and the story tell— </w:t>
      </w:r>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What He ever to you will be</w:t>
      </w:r>
      <w:proofErr w:type="gramStart"/>
      <w:r w:rsidRPr="00644362">
        <w:rPr>
          <w:rFonts w:cs="Times New Roman"/>
          <w:iCs/>
        </w:rPr>
        <w:t>, </w:t>
      </w:r>
      <w:proofErr w:type="gramEnd"/>
    </w:p>
    <w:p w:rsidR="00644362" w:rsidRPr="00644362" w:rsidRDefault="00644362" w:rsidP="00644362">
      <w:pPr>
        <w:widowControl w:val="0"/>
        <w:autoSpaceDE w:val="0"/>
        <w:autoSpaceDN w:val="0"/>
        <w:adjustRightInd w:val="0"/>
        <w:ind w:left="1440"/>
        <w:jc w:val="both"/>
        <w:rPr>
          <w:rFonts w:cs="Times New Roman"/>
          <w:iCs/>
        </w:rPr>
      </w:pPr>
      <w:r w:rsidRPr="00644362">
        <w:rPr>
          <w:rFonts w:cs="Times New Roman"/>
          <w:iCs/>
        </w:rPr>
        <w:t>If only you let Him with you abide</w:t>
      </w:r>
      <w:proofErr w:type="gramStart"/>
      <w:r w:rsidRPr="00644362">
        <w:rPr>
          <w:rFonts w:cs="Times New Roman"/>
          <w:iCs/>
        </w:rPr>
        <w:t>, </w:t>
      </w:r>
      <w:proofErr w:type="gramEnd"/>
    </w:p>
    <w:p w:rsidR="00644362" w:rsidRPr="00644362" w:rsidRDefault="00644362" w:rsidP="00644362">
      <w:pPr>
        <w:widowControl w:val="0"/>
        <w:autoSpaceDE w:val="0"/>
        <w:autoSpaceDN w:val="0"/>
        <w:adjustRightInd w:val="0"/>
        <w:ind w:left="1440"/>
        <w:jc w:val="both"/>
        <w:rPr>
          <w:rFonts w:cs="Georgia"/>
          <w:sz w:val="28"/>
          <w:szCs w:val="28"/>
        </w:rPr>
      </w:pPr>
      <w:proofErr w:type="gramStart"/>
      <w:r w:rsidRPr="00644362">
        <w:rPr>
          <w:rFonts w:cs="Times New Roman"/>
          <w:iCs/>
        </w:rPr>
        <w:t>This Stranger of Galilee.</w:t>
      </w:r>
      <w:proofErr w:type="gramEnd"/>
    </w:p>
    <w:p w:rsidR="00644362" w:rsidRPr="00644362" w:rsidRDefault="00644362" w:rsidP="00644362">
      <w:pPr>
        <w:widowControl w:val="0"/>
        <w:autoSpaceDE w:val="0"/>
        <w:autoSpaceDN w:val="0"/>
        <w:adjustRightInd w:val="0"/>
        <w:jc w:val="both"/>
        <w:rPr>
          <w:rFonts w:cs="Georgia"/>
          <w:sz w:val="16"/>
          <w:szCs w:val="28"/>
        </w:rPr>
      </w:pPr>
    </w:p>
    <w:p w:rsidR="00644362" w:rsidRPr="00644362" w:rsidRDefault="00644362" w:rsidP="00644362">
      <w:pPr>
        <w:widowControl w:val="0"/>
        <w:autoSpaceDE w:val="0"/>
        <w:autoSpaceDN w:val="0"/>
        <w:adjustRightInd w:val="0"/>
        <w:ind w:left="2160"/>
        <w:jc w:val="both"/>
        <w:rPr>
          <w:rFonts w:cs="Georgia"/>
          <w:iCs/>
          <w:sz w:val="28"/>
          <w:szCs w:val="28"/>
        </w:rPr>
      </w:pPr>
      <w:r w:rsidRPr="00644362">
        <w:rPr>
          <w:rFonts w:cs="Times New Roman"/>
          <w:b/>
          <w:bCs/>
          <w:iCs/>
        </w:rPr>
        <w:t>Refrain 4:</w:t>
      </w:r>
    </w:p>
    <w:p w:rsidR="00644362" w:rsidRPr="00644362" w:rsidRDefault="00644362" w:rsidP="00644362">
      <w:pPr>
        <w:widowControl w:val="0"/>
        <w:autoSpaceDE w:val="0"/>
        <w:autoSpaceDN w:val="0"/>
        <w:adjustRightInd w:val="0"/>
        <w:ind w:left="2160"/>
        <w:jc w:val="both"/>
        <w:rPr>
          <w:rFonts w:cs="Times New Roman"/>
          <w:iCs/>
        </w:rPr>
      </w:pPr>
      <w:r w:rsidRPr="00644362">
        <w:rPr>
          <w:rFonts w:cs="Times New Roman"/>
          <w:iCs/>
        </w:rPr>
        <w:t xml:space="preserve">Oh, my friend, won’t you love Him </w:t>
      </w:r>
      <w:proofErr w:type="spellStart"/>
      <w:r w:rsidRPr="00644362">
        <w:rPr>
          <w:rFonts w:cs="Times New Roman"/>
          <w:iCs/>
        </w:rPr>
        <w:t>forever</w:t>
      </w:r>
      <w:proofErr w:type="spellEnd"/>
      <w:r w:rsidRPr="00644362">
        <w:rPr>
          <w:rFonts w:cs="Times New Roman"/>
          <w:iCs/>
        </w:rPr>
        <w:t>?</w:t>
      </w:r>
    </w:p>
    <w:p w:rsidR="00644362" w:rsidRPr="00644362" w:rsidRDefault="00644362" w:rsidP="00644362">
      <w:pPr>
        <w:widowControl w:val="0"/>
        <w:autoSpaceDE w:val="0"/>
        <w:autoSpaceDN w:val="0"/>
        <w:adjustRightInd w:val="0"/>
        <w:ind w:left="2160"/>
        <w:jc w:val="both"/>
        <w:rPr>
          <w:rFonts w:cs="Times New Roman"/>
          <w:iCs/>
        </w:rPr>
      </w:pPr>
      <w:r w:rsidRPr="00644362">
        <w:rPr>
          <w:rFonts w:cs="Times New Roman"/>
          <w:iCs/>
        </w:rPr>
        <w:t xml:space="preserve"> So gracious and tender is </w:t>
      </w:r>
      <w:proofErr w:type="spellStart"/>
      <w:r w:rsidRPr="00644362">
        <w:rPr>
          <w:rFonts w:cs="Times New Roman"/>
          <w:iCs/>
        </w:rPr>
        <w:t>He</w:t>
      </w:r>
      <w:proofErr w:type="gramStart"/>
      <w:r w:rsidRPr="00644362">
        <w:rPr>
          <w:rFonts w:cs="Times New Roman"/>
          <w:iCs/>
        </w:rPr>
        <w:t>! </w:t>
      </w:r>
      <w:proofErr w:type="gramEnd"/>
      <w:r w:rsidRPr="00644362">
        <w:rPr>
          <w:rFonts w:cs="Times New Roman"/>
          <w:iCs/>
        </w:rPr>
        <w:t>Accept</w:t>
      </w:r>
      <w:proofErr w:type="spellEnd"/>
      <w:r w:rsidRPr="00644362">
        <w:rPr>
          <w:rFonts w:cs="Times New Roman"/>
          <w:iCs/>
        </w:rPr>
        <w:t xml:space="preserve"> Him today as your Savior, </w:t>
      </w:r>
    </w:p>
    <w:p w:rsidR="00644362" w:rsidRPr="00644362" w:rsidRDefault="00644362" w:rsidP="00644362">
      <w:pPr>
        <w:widowControl w:val="0"/>
        <w:autoSpaceDE w:val="0"/>
        <w:autoSpaceDN w:val="0"/>
        <w:adjustRightInd w:val="0"/>
        <w:ind w:left="2160"/>
        <w:jc w:val="both"/>
        <w:rPr>
          <w:rFonts w:cs="Georgia"/>
          <w:sz w:val="28"/>
          <w:szCs w:val="28"/>
        </w:rPr>
      </w:pPr>
      <w:proofErr w:type="gramStart"/>
      <w:r w:rsidRPr="00644362">
        <w:rPr>
          <w:rFonts w:cs="Times New Roman"/>
          <w:iCs/>
        </w:rPr>
        <w:t>This Stranger of Galilee.</w:t>
      </w:r>
      <w:proofErr w:type="gramEnd"/>
    </w:p>
    <w:p w:rsidR="00644362" w:rsidRPr="00644362" w:rsidRDefault="00644362" w:rsidP="00644362">
      <w:pPr>
        <w:widowControl w:val="0"/>
        <w:autoSpaceDE w:val="0"/>
        <w:autoSpaceDN w:val="0"/>
        <w:adjustRightInd w:val="0"/>
        <w:jc w:val="both"/>
        <w:rPr>
          <w:rFonts w:cs="Georgia"/>
          <w:sz w:val="28"/>
          <w:szCs w:val="28"/>
        </w:rPr>
      </w:pPr>
      <w:r w:rsidRPr="00644362">
        <w:rPr>
          <w:rFonts w:cs="Times New Roman"/>
          <w:i/>
          <w:iCs/>
        </w:rPr>
        <w:t> </w:t>
      </w:r>
    </w:p>
    <w:p w:rsidR="00644362" w:rsidRDefault="00644362" w:rsidP="00644362">
      <w:pPr>
        <w:widowControl w:val="0"/>
        <w:autoSpaceDE w:val="0"/>
        <w:autoSpaceDN w:val="0"/>
        <w:adjustRightInd w:val="0"/>
        <w:jc w:val="both"/>
        <w:rPr>
          <w:rFonts w:cs="Times New Roman"/>
        </w:rPr>
      </w:pPr>
      <w:r w:rsidRPr="00644362">
        <w:rPr>
          <w:rFonts w:cs="Times New Roman"/>
        </w:rPr>
        <w:t xml:space="preserve">            </w:t>
      </w:r>
      <w:r w:rsidRPr="00644362">
        <w:rPr>
          <w:rFonts w:cs="Times New Roman"/>
          <w:b/>
          <w:bCs/>
          <w:i/>
          <w:iCs/>
        </w:rPr>
        <w:t xml:space="preserve">1 In fancy I stood by the shore, one day, Of the beautiful </w:t>
      </w:r>
      <w:proofErr w:type="spellStart"/>
      <w:r w:rsidRPr="00644362">
        <w:rPr>
          <w:rFonts w:cs="Times New Roman"/>
          <w:b/>
          <w:bCs/>
          <w:i/>
          <w:iCs/>
        </w:rPr>
        <w:t>murm’ring</w:t>
      </w:r>
      <w:proofErr w:type="spellEnd"/>
      <w:r w:rsidRPr="00644362">
        <w:rPr>
          <w:rFonts w:cs="Times New Roman"/>
          <w:b/>
          <w:bCs/>
          <w:i/>
          <w:iCs/>
        </w:rPr>
        <w:t xml:space="preserve"> sea; I saw the great crowds as they thronged the way Of the Stranger of Galilee; I saw how the man who was blind from birth, In a moment was made to see; The lame was made whole by the matchless skill Of the Stranger of Galilee</w:t>
      </w:r>
      <w:r w:rsidRPr="00644362">
        <w:rPr>
          <w:rFonts w:cs="Times New Roman"/>
          <w:i/>
          <w:iCs/>
        </w:rPr>
        <w:t>.</w:t>
      </w:r>
      <w:r w:rsidRPr="00644362">
        <w:rPr>
          <w:rFonts w:cs="Times New Roman"/>
        </w:rPr>
        <w:t xml:space="preserve"> Imagine the experience of standing on those semi-arid shores of Galilee and looking across the waters knowing that Jesus Himself had most likely stood on that very strand. Look to the misty </w:t>
      </w:r>
      <w:proofErr w:type="gramStart"/>
      <w:r w:rsidRPr="00644362">
        <w:rPr>
          <w:rFonts w:cs="Times New Roman"/>
        </w:rPr>
        <w:t>sea waters</w:t>
      </w:r>
      <w:proofErr w:type="gramEnd"/>
      <w:r w:rsidRPr="00644362">
        <w:rPr>
          <w:rFonts w:cs="Times New Roman"/>
        </w:rPr>
        <w:t xml:space="preserve"> that separate us from the far shore and remember that Jesus had walked on these very waters. Remember the day that Jesus taught the multitudes seated in a small ship pushed back only a few feet from the shore on which you now stand. Jesus spoke there the parables of the Kingdom of Matthew 13 - beginning with that of the </w:t>
      </w:r>
      <w:proofErr w:type="spellStart"/>
      <w:r w:rsidRPr="00644362">
        <w:rPr>
          <w:rFonts w:cs="Times New Roman"/>
        </w:rPr>
        <w:t>Sower</w:t>
      </w:r>
      <w:proofErr w:type="spellEnd"/>
      <w:r w:rsidRPr="00644362">
        <w:rPr>
          <w:rFonts w:cs="Times New Roman"/>
        </w:rPr>
        <w:t xml:space="preserve">.  See, too, the foamy brine near the makeshift docks where fishers tied their small craft. It was here that Jesus first called Peter and Andrew as they were casting their nets. Jesus calls men and women who are doers, not idlers. And a bit further along the shore, Jesus saw James and John mending their nets, and He called them to follow on - and all did so without hesitation! Think of those whose lives have been made joyful through the healing touch of Christ - not just at Galilee - but everywhere He </w:t>
      </w:r>
      <w:proofErr w:type="gramStart"/>
      <w:r w:rsidRPr="00644362">
        <w:rPr>
          <w:rFonts w:cs="Times New Roman"/>
        </w:rPr>
        <w:t>went ....</w:t>
      </w:r>
      <w:proofErr w:type="gramEnd"/>
      <w:r w:rsidRPr="00644362">
        <w:rPr>
          <w:rFonts w:cs="Times New Roman"/>
        </w:rPr>
        <w:t xml:space="preserve"> </w:t>
      </w:r>
      <w:proofErr w:type="gramStart"/>
      <w:r w:rsidRPr="00644362">
        <w:rPr>
          <w:rFonts w:cs="Times New Roman"/>
        </w:rPr>
        <w:t>and</w:t>
      </w:r>
      <w:proofErr w:type="gramEnd"/>
      <w:r w:rsidRPr="00644362">
        <w:rPr>
          <w:rFonts w:cs="Times New Roman"/>
        </w:rPr>
        <w:t xml:space="preserve"> everywhere He works His miracles today.</w:t>
      </w:r>
    </w:p>
    <w:p w:rsidR="00644362" w:rsidRPr="00644362" w:rsidRDefault="00644362" w:rsidP="00644362">
      <w:pPr>
        <w:widowControl w:val="0"/>
        <w:autoSpaceDE w:val="0"/>
        <w:autoSpaceDN w:val="0"/>
        <w:adjustRightInd w:val="0"/>
        <w:jc w:val="both"/>
        <w:rPr>
          <w:rFonts w:cs="Georgia"/>
          <w:sz w:val="16"/>
          <w:szCs w:val="28"/>
        </w:rPr>
      </w:pPr>
    </w:p>
    <w:p w:rsidR="00644362" w:rsidRDefault="00644362" w:rsidP="00644362">
      <w:pPr>
        <w:widowControl w:val="0"/>
        <w:autoSpaceDE w:val="0"/>
        <w:autoSpaceDN w:val="0"/>
        <w:adjustRightInd w:val="0"/>
        <w:jc w:val="both"/>
        <w:rPr>
          <w:rFonts w:cs="Times New Roman"/>
        </w:rPr>
      </w:pPr>
      <w:r w:rsidRPr="00644362">
        <w:rPr>
          <w:rFonts w:cs="Times New Roman"/>
        </w:rPr>
        <w:t>            Jesus was a Stranger to many who received His healing mercies at Galilee. He is a Stranger to many today who either reject His Kingship and Redemption, or whose consciences are so soiled and dirtied that their consciences have been seared to the point of senselessness. He came a Stranger to a woman at Jacob's Well, and left as the most important Man she had ever known. He was a Stranger to the two disciples on the Road to Damascus until their eyes were opened at the taking of Bread from His nail-scarred hands. If He is not your Savior, then He is a total Stranger to you.</w:t>
      </w:r>
    </w:p>
    <w:p w:rsidR="00644362" w:rsidRPr="00644362" w:rsidRDefault="00644362" w:rsidP="00644362">
      <w:pPr>
        <w:widowControl w:val="0"/>
        <w:autoSpaceDE w:val="0"/>
        <w:autoSpaceDN w:val="0"/>
        <w:adjustRightInd w:val="0"/>
        <w:jc w:val="both"/>
        <w:rPr>
          <w:rFonts w:cs="Georgia"/>
          <w:sz w:val="16"/>
          <w:szCs w:val="28"/>
        </w:rPr>
      </w:pPr>
    </w:p>
    <w:p w:rsidR="00644362" w:rsidRDefault="00644362" w:rsidP="00644362">
      <w:pPr>
        <w:widowControl w:val="0"/>
        <w:autoSpaceDE w:val="0"/>
        <w:autoSpaceDN w:val="0"/>
        <w:adjustRightInd w:val="0"/>
        <w:jc w:val="both"/>
        <w:rPr>
          <w:rFonts w:cs="Times New Roman"/>
        </w:rPr>
      </w:pPr>
      <w:r w:rsidRPr="00644362">
        <w:rPr>
          <w:rFonts w:cs="Times New Roman"/>
        </w:rPr>
        <w:t xml:space="preserve">            </w:t>
      </w:r>
      <w:r w:rsidRPr="00644362">
        <w:rPr>
          <w:rFonts w:cs="Times New Roman"/>
          <w:b/>
          <w:bCs/>
          <w:i/>
          <w:iCs/>
        </w:rPr>
        <w:t xml:space="preserve">2 His look of compassion, His words of love, They shall never forgotten be; When sin-sick and helpless He saw me there, This Stranger of Galilee; He showed me His hand and His </w:t>
      </w:r>
      <w:proofErr w:type="spellStart"/>
      <w:r w:rsidRPr="00644362">
        <w:rPr>
          <w:rFonts w:cs="Times New Roman"/>
          <w:b/>
          <w:bCs/>
          <w:i/>
          <w:iCs/>
        </w:rPr>
        <w:t>riven</w:t>
      </w:r>
      <w:proofErr w:type="spellEnd"/>
      <w:r w:rsidRPr="00644362">
        <w:rPr>
          <w:rFonts w:cs="Times New Roman"/>
          <w:b/>
          <w:bCs/>
          <w:i/>
          <w:iCs/>
        </w:rPr>
        <w:t xml:space="preserve"> side, And He whispered, It was for thee! My burden fell off at the pierced feet Of the Stranger from Galilee</w:t>
      </w:r>
      <w:r w:rsidRPr="00644362">
        <w:rPr>
          <w:rFonts w:cs="Times New Roman"/>
          <w:i/>
          <w:iCs/>
        </w:rPr>
        <w:t>.</w:t>
      </w:r>
      <w:r w:rsidRPr="00644362">
        <w:rPr>
          <w:rFonts w:cs="Times New Roman"/>
        </w:rPr>
        <w:t xml:space="preserve"> He did, indeed, see you and me there. He saw us as the Woman at the Well, the Woman taken in Adultery, the Woman with an Issue of Blood, in Nicodemus at the midnight hour, and in the tragic person of Pontius Pilate sitting in the judgment seat. We have often been sinners and lost to God. We have been, at some point, Pharisees of the worst kind, and adulterers, too. Yet this Stranger saw through our wicked persona and touched our heart with a Golden Voice - and we were strangers no more. Our Lord is our Burden-Bearer - we bear no burdens for Him. </w:t>
      </w:r>
      <w:r w:rsidRPr="00644362">
        <w:rPr>
          <w:rFonts w:cs="Times New Roman"/>
          <w:b/>
          <w:bCs/>
          <w:i/>
          <w:iCs/>
          <w:color w:val="FB0007"/>
        </w:rPr>
        <w:t xml:space="preserve">Come unto me, all ye that </w:t>
      </w:r>
      <w:proofErr w:type="spellStart"/>
      <w:r w:rsidRPr="00644362">
        <w:rPr>
          <w:rFonts w:cs="Times New Roman"/>
          <w:b/>
          <w:bCs/>
          <w:i/>
          <w:iCs/>
          <w:color w:val="FB0007"/>
        </w:rPr>
        <w:t>labour</w:t>
      </w:r>
      <w:proofErr w:type="spellEnd"/>
      <w:r w:rsidRPr="00644362">
        <w:rPr>
          <w:rFonts w:cs="Times New Roman"/>
          <w:b/>
          <w:bCs/>
          <w:i/>
          <w:iCs/>
          <w:color w:val="FB0007"/>
        </w:rPr>
        <w:t xml:space="preserve"> and are heavy laden, and I will give you rest</w:t>
      </w:r>
      <w:r w:rsidRPr="00644362">
        <w:rPr>
          <w:rFonts w:cs="Times New Roman"/>
        </w:rPr>
        <w:t>. (Matt 11:28) How can the pot bear a profitable burden for the Potter who made it? Perhaps we may mistake what we consider a burden to be merely our bounden duty to God and man. Even so, we can do no good works. If they are good works, they belong to Christ who works in, and through, us. If they are evil works, we may lay claim to those without dispute. Jesus bore the shame and humiliation of the cross for you and me. He was virtuous without stain of sin and modest, yet He allowed Himself to be stripped naked in public, abused, tortured and, finally, nailed to the cross - and it was all for those who would know and believe according to the power of the Holy Ghost.</w:t>
      </w:r>
    </w:p>
    <w:p w:rsidR="00644362" w:rsidRPr="00644362" w:rsidRDefault="00644362" w:rsidP="00644362">
      <w:pPr>
        <w:widowControl w:val="0"/>
        <w:autoSpaceDE w:val="0"/>
        <w:autoSpaceDN w:val="0"/>
        <w:adjustRightInd w:val="0"/>
        <w:jc w:val="both"/>
        <w:rPr>
          <w:rFonts w:cs="Georgia"/>
          <w:sz w:val="16"/>
          <w:szCs w:val="28"/>
        </w:rPr>
      </w:pPr>
    </w:p>
    <w:p w:rsidR="00644362" w:rsidRPr="00644362" w:rsidRDefault="00644362" w:rsidP="00644362">
      <w:pPr>
        <w:widowControl w:val="0"/>
        <w:autoSpaceDE w:val="0"/>
        <w:autoSpaceDN w:val="0"/>
        <w:adjustRightInd w:val="0"/>
        <w:jc w:val="both"/>
        <w:rPr>
          <w:rFonts w:cs="Times New Roman"/>
          <w:b/>
          <w:bCs/>
          <w:i/>
          <w:iCs/>
        </w:rPr>
      </w:pPr>
      <w:r w:rsidRPr="00644362">
        <w:rPr>
          <w:rFonts w:cs="Times New Roman"/>
          <w:i/>
          <w:iCs/>
        </w:rPr>
        <w:t xml:space="preserve">            </w:t>
      </w:r>
      <w:r w:rsidRPr="00644362">
        <w:rPr>
          <w:rFonts w:cs="Times New Roman"/>
          <w:b/>
          <w:bCs/>
          <w:i/>
          <w:iCs/>
        </w:rPr>
        <w:t xml:space="preserve">3 I heard Him speak peace to the angry waves, Of that turbulent, raging sea; </w:t>
      </w:r>
      <w:proofErr w:type="gramStart"/>
      <w:r w:rsidRPr="00644362">
        <w:rPr>
          <w:rFonts w:cs="Times New Roman"/>
          <w:b/>
          <w:bCs/>
          <w:i/>
          <w:iCs/>
        </w:rPr>
        <w:t>And</w:t>
      </w:r>
      <w:proofErr w:type="gramEnd"/>
      <w:r w:rsidRPr="00644362">
        <w:rPr>
          <w:rFonts w:cs="Times New Roman"/>
          <w:b/>
          <w:bCs/>
          <w:i/>
          <w:iCs/>
        </w:rPr>
        <w:t xml:space="preserve"> lo! </w:t>
      </w:r>
      <w:proofErr w:type="gramStart"/>
      <w:r w:rsidRPr="00644362">
        <w:rPr>
          <w:rFonts w:cs="Times New Roman"/>
          <w:b/>
          <w:bCs/>
          <w:i/>
          <w:iCs/>
        </w:rPr>
        <w:t>at</w:t>
      </w:r>
      <w:proofErr w:type="gramEnd"/>
      <w:r w:rsidRPr="00644362">
        <w:rPr>
          <w:rFonts w:cs="Times New Roman"/>
          <w:b/>
          <w:bCs/>
          <w:i/>
          <w:iCs/>
        </w:rPr>
        <w:t xml:space="preserve"> His word are the waters stilled, This Stranger of Galilee; A peaceful, a quiet, and holy calm, Now and ever abides with me;</w:t>
      </w:r>
    </w:p>
    <w:p w:rsidR="00644362" w:rsidRDefault="00644362" w:rsidP="00644362">
      <w:pPr>
        <w:widowControl w:val="0"/>
        <w:autoSpaceDE w:val="0"/>
        <w:autoSpaceDN w:val="0"/>
        <w:adjustRightInd w:val="0"/>
        <w:jc w:val="both"/>
        <w:rPr>
          <w:rFonts w:cs="Times New Roman"/>
        </w:rPr>
      </w:pPr>
      <w:r w:rsidRPr="00644362">
        <w:rPr>
          <w:rFonts w:cs="Times New Roman"/>
          <w:b/>
          <w:bCs/>
          <w:i/>
          <w:iCs/>
        </w:rPr>
        <w:t xml:space="preserve">He </w:t>
      </w:r>
      <w:proofErr w:type="spellStart"/>
      <w:r w:rsidRPr="00644362">
        <w:rPr>
          <w:rFonts w:cs="Times New Roman"/>
          <w:b/>
          <w:bCs/>
          <w:i/>
          <w:iCs/>
        </w:rPr>
        <w:t>holdeth</w:t>
      </w:r>
      <w:proofErr w:type="spellEnd"/>
      <w:r w:rsidRPr="00644362">
        <w:rPr>
          <w:rFonts w:cs="Times New Roman"/>
          <w:b/>
          <w:bCs/>
          <w:i/>
          <w:iCs/>
        </w:rPr>
        <w:t xml:space="preserve"> my life in His mighty hands, This Stranger of Galilee</w:t>
      </w:r>
      <w:r w:rsidRPr="00644362">
        <w:rPr>
          <w:rFonts w:cs="Times New Roman"/>
          <w:i/>
          <w:iCs/>
        </w:rPr>
        <w:t>.</w:t>
      </w:r>
      <w:r w:rsidRPr="00644362">
        <w:rPr>
          <w:rFonts w:cs="Times New Roman"/>
        </w:rPr>
        <w:t xml:space="preserve"> Why should we be amazed that the Voice of Jesus stilled the waves and billows of the sea? The same Voice spoke the worlds and galaxies into being at the dawn of Creation morning! His disciples were affrighted at the boisterous sea while their Lord slept peacefully in the hull of the ship - why? If the One who commands the stars in their orbits sleeps during the storm on a small sea, all must be well. Yet, we are fearful when the sea of life is restless and dark. Our Lord is right beside, and it is He that </w:t>
      </w:r>
      <w:proofErr w:type="spellStart"/>
      <w:r w:rsidRPr="00644362">
        <w:rPr>
          <w:rFonts w:cs="Times New Roman"/>
        </w:rPr>
        <w:t>leadeth</w:t>
      </w:r>
      <w:proofErr w:type="spellEnd"/>
      <w:r w:rsidRPr="00644362">
        <w:rPr>
          <w:rFonts w:cs="Times New Roman"/>
        </w:rPr>
        <w:t xml:space="preserve"> us </w:t>
      </w:r>
      <w:r w:rsidRPr="00644362">
        <w:rPr>
          <w:rFonts w:cs="Times New Roman"/>
          <w:i/>
          <w:iCs/>
        </w:rPr>
        <w:t>beside the still waters</w:t>
      </w:r>
      <w:r w:rsidRPr="00644362">
        <w:rPr>
          <w:rFonts w:cs="Times New Roman"/>
        </w:rPr>
        <w:t>. Peace is not a value of external conditions, but rather the INTERNAL condition of the heart. And, yes, He holds our lives, moment by moment, in the palm of His loving Hand.</w:t>
      </w:r>
    </w:p>
    <w:p w:rsidR="00644362" w:rsidRPr="00644362" w:rsidRDefault="00644362" w:rsidP="00644362">
      <w:pPr>
        <w:widowControl w:val="0"/>
        <w:autoSpaceDE w:val="0"/>
        <w:autoSpaceDN w:val="0"/>
        <w:adjustRightInd w:val="0"/>
        <w:jc w:val="both"/>
        <w:rPr>
          <w:rFonts w:cs="Georgia"/>
          <w:sz w:val="16"/>
          <w:szCs w:val="28"/>
        </w:rPr>
      </w:pPr>
    </w:p>
    <w:p w:rsidR="00644362" w:rsidRDefault="00644362" w:rsidP="00644362">
      <w:pPr>
        <w:widowControl w:val="0"/>
        <w:autoSpaceDE w:val="0"/>
        <w:autoSpaceDN w:val="0"/>
        <w:adjustRightInd w:val="0"/>
        <w:jc w:val="both"/>
        <w:rPr>
          <w:rFonts w:cs="Times New Roman"/>
        </w:rPr>
      </w:pPr>
      <w:r w:rsidRPr="00644362">
        <w:rPr>
          <w:rFonts w:cs="Times New Roman"/>
        </w:rPr>
        <w:t xml:space="preserve">            </w:t>
      </w:r>
      <w:r w:rsidRPr="00644362">
        <w:rPr>
          <w:rFonts w:cs="Times New Roman"/>
          <w:b/>
          <w:bCs/>
        </w:rPr>
        <w:t>Refrain 1-3</w:t>
      </w:r>
      <w:r w:rsidRPr="00644362">
        <w:rPr>
          <w:rFonts w:cs="Times New Roman"/>
          <w:b/>
          <w:bCs/>
          <w:i/>
          <w:iCs/>
        </w:rPr>
        <w:t xml:space="preserve">: And I felt I could love Him forever, </w:t>
      </w:r>
      <w:proofErr w:type="gramStart"/>
      <w:r w:rsidRPr="00644362">
        <w:rPr>
          <w:rFonts w:cs="Times New Roman"/>
          <w:b/>
          <w:bCs/>
          <w:i/>
          <w:iCs/>
        </w:rPr>
        <w:t>So</w:t>
      </w:r>
      <w:proofErr w:type="gramEnd"/>
      <w:r w:rsidRPr="00644362">
        <w:rPr>
          <w:rFonts w:cs="Times New Roman"/>
          <w:b/>
          <w:bCs/>
          <w:i/>
          <w:iCs/>
        </w:rPr>
        <w:t xml:space="preserve"> gracious and tender was He! I claimed Him that day as my Savior, This Stranger of Galilee</w:t>
      </w:r>
      <w:r w:rsidRPr="00644362">
        <w:rPr>
          <w:rFonts w:cs="Times New Roman"/>
          <w:i/>
          <w:iCs/>
        </w:rPr>
        <w:t>.</w:t>
      </w:r>
      <w:r w:rsidRPr="00644362">
        <w:rPr>
          <w:rFonts w:cs="Times New Roman"/>
        </w:rPr>
        <w:t xml:space="preserve"> If we have come to love Christ forever, it is merely because He has first loved us. There is no other way to love Christ than FOREVER!  Once we have come to know Christ as our Lord and Savior, He immediately ceases to be a Stranger and becomes a </w:t>
      </w:r>
      <w:r w:rsidRPr="00644362">
        <w:rPr>
          <w:rFonts w:cs="Times New Roman"/>
          <w:i/>
          <w:iCs/>
        </w:rPr>
        <w:t xml:space="preserve">Friend that </w:t>
      </w:r>
      <w:proofErr w:type="spellStart"/>
      <w:r w:rsidRPr="00644362">
        <w:rPr>
          <w:rFonts w:cs="Times New Roman"/>
          <w:i/>
          <w:iCs/>
        </w:rPr>
        <w:t>sticketh</w:t>
      </w:r>
      <w:proofErr w:type="spellEnd"/>
      <w:r w:rsidRPr="00644362">
        <w:rPr>
          <w:rFonts w:cs="Times New Roman"/>
          <w:i/>
          <w:iCs/>
        </w:rPr>
        <w:t xml:space="preserve"> closer than a brother</w:t>
      </w:r>
      <w:r w:rsidRPr="00644362">
        <w:rPr>
          <w:rFonts w:cs="Times New Roman"/>
        </w:rPr>
        <w:t>. (Proverbs 18:24) Our eyes are instantly opened at the proffer of the Bread of Life at the close of our Damascus Road journey.</w:t>
      </w:r>
    </w:p>
    <w:p w:rsidR="00644362" w:rsidRPr="00644362" w:rsidRDefault="00644362" w:rsidP="00644362">
      <w:pPr>
        <w:widowControl w:val="0"/>
        <w:autoSpaceDE w:val="0"/>
        <w:autoSpaceDN w:val="0"/>
        <w:adjustRightInd w:val="0"/>
        <w:jc w:val="both"/>
        <w:rPr>
          <w:rFonts w:cs="Georgia"/>
          <w:sz w:val="16"/>
          <w:szCs w:val="28"/>
        </w:rPr>
      </w:pPr>
    </w:p>
    <w:p w:rsidR="00644362" w:rsidRDefault="00644362" w:rsidP="00644362">
      <w:pPr>
        <w:widowControl w:val="0"/>
        <w:autoSpaceDE w:val="0"/>
        <w:autoSpaceDN w:val="0"/>
        <w:adjustRightInd w:val="0"/>
        <w:jc w:val="both"/>
        <w:rPr>
          <w:rFonts w:cs="Times New Roman"/>
        </w:rPr>
      </w:pPr>
      <w:r w:rsidRPr="00644362">
        <w:rPr>
          <w:rFonts w:cs="Times New Roman"/>
          <w:i/>
          <w:iCs/>
        </w:rPr>
        <w:t xml:space="preserve">            </w:t>
      </w:r>
      <w:r w:rsidRPr="00644362">
        <w:rPr>
          <w:rFonts w:cs="Times New Roman"/>
          <w:b/>
          <w:bCs/>
          <w:i/>
          <w:iCs/>
        </w:rPr>
        <w:t xml:space="preserve">4 Come, ye who are driven and tempest-tossed, And His gracious </w:t>
      </w:r>
      <w:proofErr w:type="gramStart"/>
      <w:r w:rsidRPr="00644362">
        <w:rPr>
          <w:rFonts w:cs="Times New Roman"/>
          <w:b/>
          <w:bCs/>
          <w:i/>
          <w:iCs/>
        </w:rPr>
        <w:t>salvation see</w:t>
      </w:r>
      <w:proofErr w:type="gramEnd"/>
      <w:r w:rsidRPr="00644362">
        <w:rPr>
          <w:rFonts w:cs="Times New Roman"/>
          <w:b/>
          <w:bCs/>
          <w:i/>
          <w:iCs/>
        </w:rPr>
        <w:t>; He’ll quiet life’s storms with His Peace, be still! This Stranger of Galilee; He bids me to go and the story tell— What He ever to you will be, If only you let Him with you abide, This Stranger of Galilee</w:t>
      </w:r>
      <w:r w:rsidRPr="00644362">
        <w:rPr>
          <w:rFonts w:cs="Times New Roman"/>
          <w:i/>
          <w:iCs/>
        </w:rPr>
        <w:t>.</w:t>
      </w:r>
      <w:r w:rsidRPr="00644362">
        <w:rPr>
          <w:rFonts w:cs="Times New Roman"/>
        </w:rPr>
        <w:t xml:space="preserve"> All are </w:t>
      </w:r>
      <w:r w:rsidRPr="00644362">
        <w:rPr>
          <w:rFonts w:cs="Times New Roman"/>
          <w:i/>
          <w:iCs/>
        </w:rPr>
        <w:t>driven and tempest tossed</w:t>
      </w:r>
      <w:r w:rsidRPr="00644362">
        <w:rPr>
          <w:rFonts w:cs="Times New Roman"/>
        </w:rPr>
        <w:t xml:space="preserve"> if they know not the Lord of Life. There is no storm as violent as that which rages on the Sea of the Heart of man without Christ, and, without Him, there is no hope of abatement of the storm. </w:t>
      </w:r>
      <w:r w:rsidRPr="00644362">
        <w:rPr>
          <w:rFonts w:cs="Times New Roman"/>
          <w:i/>
          <w:iCs/>
        </w:rPr>
        <w:t xml:space="preserve">And he arose, and rebuked the wind, and said unto the sea, </w:t>
      </w:r>
      <w:r w:rsidRPr="00644362">
        <w:rPr>
          <w:rFonts w:cs="Times New Roman"/>
          <w:b/>
          <w:bCs/>
          <w:i/>
          <w:iCs/>
          <w:color w:val="FB0007"/>
        </w:rPr>
        <w:t>Peace, be still</w:t>
      </w:r>
      <w:r w:rsidRPr="00644362">
        <w:rPr>
          <w:rFonts w:cs="Times New Roman"/>
          <w:i/>
          <w:iCs/>
          <w:color w:val="FB0007"/>
        </w:rPr>
        <w:t>.</w:t>
      </w:r>
      <w:r w:rsidRPr="00644362">
        <w:rPr>
          <w:rFonts w:cs="Times New Roman"/>
          <w:i/>
          <w:iCs/>
        </w:rPr>
        <w:t xml:space="preserve"> And the wind ceased, and there was a great calm</w:t>
      </w:r>
      <w:r w:rsidRPr="00644362">
        <w:rPr>
          <w:rFonts w:cs="Times New Roman"/>
        </w:rPr>
        <w:t xml:space="preserve">. </w:t>
      </w:r>
      <w:r w:rsidRPr="00644362">
        <w:rPr>
          <w:rFonts w:cs="Times New Roman"/>
          <w:sz w:val="20"/>
        </w:rPr>
        <w:t>(Mark 4:39)</w:t>
      </w:r>
    </w:p>
    <w:p w:rsidR="00644362" w:rsidRPr="00644362" w:rsidRDefault="00644362" w:rsidP="00644362">
      <w:pPr>
        <w:widowControl w:val="0"/>
        <w:autoSpaceDE w:val="0"/>
        <w:autoSpaceDN w:val="0"/>
        <w:adjustRightInd w:val="0"/>
        <w:jc w:val="both"/>
        <w:rPr>
          <w:rFonts w:cs="Georgia"/>
          <w:sz w:val="16"/>
          <w:szCs w:val="28"/>
        </w:rPr>
      </w:pPr>
    </w:p>
    <w:p w:rsidR="00644362" w:rsidRDefault="00644362" w:rsidP="00644362">
      <w:pPr>
        <w:widowControl w:val="0"/>
        <w:autoSpaceDE w:val="0"/>
        <w:autoSpaceDN w:val="0"/>
        <w:adjustRightInd w:val="0"/>
        <w:jc w:val="both"/>
        <w:rPr>
          <w:rFonts w:cs="Times New Roman"/>
        </w:rPr>
      </w:pPr>
      <w:r w:rsidRPr="00644362">
        <w:rPr>
          <w:rFonts w:cs="Times New Roman"/>
        </w:rPr>
        <w:t>            Observe that there was not a simple calm that followed on the command of Christ, but a GREAT calm! Note, too, that Jesus did not shout or scream at the sea, but simply spoke the words, and the sea was calmed. He abides in the hearts of His elect and chosen - He is no casual visitor, but a permanent Resident of the heart of the believer. He bids us go forth and tell the world that once we were blind, but now we see; once we were lepers, but now we are cleansed; once we were afflicted with diverse maladies, but now we are healed; and once we were sin-laden and hopeless, but now we are washed clean and made righteous with His IMPUTED righteousness.</w:t>
      </w:r>
    </w:p>
    <w:p w:rsidR="00644362" w:rsidRPr="00644362" w:rsidRDefault="00644362" w:rsidP="00644362">
      <w:pPr>
        <w:widowControl w:val="0"/>
        <w:autoSpaceDE w:val="0"/>
        <w:autoSpaceDN w:val="0"/>
        <w:adjustRightInd w:val="0"/>
        <w:jc w:val="both"/>
        <w:rPr>
          <w:rFonts w:cs="Georgia"/>
          <w:sz w:val="16"/>
          <w:szCs w:val="28"/>
        </w:rPr>
      </w:pPr>
    </w:p>
    <w:p w:rsidR="00644362" w:rsidRDefault="00644362" w:rsidP="00644362">
      <w:pPr>
        <w:widowControl w:val="0"/>
        <w:autoSpaceDE w:val="0"/>
        <w:autoSpaceDN w:val="0"/>
        <w:adjustRightInd w:val="0"/>
        <w:jc w:val="both"/>
        <w:rPr>
          <w:rFonts w:cs="Times New Roman"/>
        </w:rPr>
      </w:pPr>
      <w:r w:rsidRPr="00644362">
        <w:rPr>
          <w:rFonts w:cs="Times New Roman"/>
          <w:b/>
          <w:bCs/>
        </w:rPr>
        <w:t xml:space="preserve">            Refrain for 4th stanza: </w:t>
      </w:r>
      <w:r w:rsidRPr="00644362">
        <w:rPr>
          <w:rFonts w:cs="Times New Roman"/>
          <w:b/>
          <w:bCs/>
          <w:i/>
          <w:iCs/>
        </w:rPr>
        <w:t>Oh, my friend, won’t you love Him forever? So gracious and tender is He!</w:t>
      </w:r>
      <w:r>
        <w:rPr>
          <w:rFonts w:cs="Times New Roman"/>
          <w:b/>
          <w:bCs/>
          <w:i/>
          <w:iCs/>
        </w:rPr>
        <w:t xml:space="preserve">  </w:t>
      </w:r>
      <w:r w:rsidRPr="00644362">
        <w:rPr>
          <w:rFonts w:cs="Times New Roman"/>
          <w:b/>
          <w:bCs/>
          <w:i/>
          <w:iCs/>
        </w:rPr>
        <w:t>Accept Him today as your Savior, This Stranger of Galilee</w:t>
      </w:r>
      <w:r w:rsidRPr="00644362">
        <w:rPr>
          <w:rFonts w:cs="Times New Roman"/>
          <w:i/>
          <w:iCs/>
        </w:rPr>
        <w:t>.</w:t>
      </w:r>
      <w:r w:rsidRPr="00644362">
        <w:rPr>
          <w:rFonts w:cs="Times New Roman"/>
        </w:rPr>
        <w:t xml:space="preserve"> If there were no FOREVER, we could not love Him so. But He is the Alpha and Omega, the Beginning and End - and in Him, we have life abundantly and eternally. There are no assurances that another day will dawn in your mortal days, so today is the day of salvation - procrastinate not about so mighty a matter. </w:t>
      </w:r>
    </w:p>
    <w:p w:rsidR="00644362" w:rsidRPr="00644362" w:rsidRDefault="00644362" w:rsidP="00644362">
      <w:pPr>
        <w:widowControl w:val="0"/>
        <w:autoSpaceDE w:val="0"/>
        <w:autoSpaceDN w:val="0"/>
        <w:adjustRightInd w:val="0"/>
        <w:jc w:val="both"/>
        <w:rPr>
          <w:rFonts w:cs="Georgia"/>
          <w:sz w:val="16"/>
          <w:szCs w:val="28"/>
        </w:rPr>
      </w:pPr>
    </w:p>
    <w:p w:rsidR="00644362" w:rsidRPr="00644362" w:rsidRDefault="00644362" w:rsidP="00644362">
      <w:pPr>
        <w:widowControl w:val="0"/>
        <w:autoSpaceDE w:val="0"/>
        <w:autoSpaceDN w:val="0"/>
        <w:adjustRightInd w:val="0"/>
        <w:ind w:firstLine="720"/>
        <w:jc w:val="both"/>
        <w:rPr>
          <w:rFonts w:cs="Times New Roman"/>
          <w:bCs/>
          <w:i/>
          <w:iCs/>
        </w:rPr>
      </w:pPr>
      <w:r w:rsidRPr="00644362">
        <w:rPr>
          <w:rFonts w:cs="Times New Roman"/>
          <w:bCs/>
          <w:i/>
          <w:iCs/>
        </w:rPr>
        <w:t xml:space="preserve">For he </w:t>
      </w:r>
      <w:proofErr w:type="spellStart"/>
      <w:r w:rsidRPr="00644362">
        <w:rPr>
          <w:rFonts w:cs="Times New Roman"/>
          <w:bCs/>
          <w:i/>
          <w:iCs/>
        </w:rPr>
        <w:t>saith</w:t>
      </w:r>
      <w:proofErr w:type="spellEnd"/>
      <w:r w:rsidRPr="00644362">
        <w:rPr>
          <w:rFonts w:cs="Times New Roman"/>
          <w:bCs/>
          <w:i/>
          <w:iCs/>
        </w:rPr>
        <w:t xml:space="preserve">, I have heard thee in a time accepted, and in the day of salvation have I </w:t>
      </w:r>
      <w:proofErr w:type="spellStart"/>
      <w:r w:rsidRPr="00644362">
        <w:rPr>
          <w:rFonts w:cs="Times New Roman"/>
          <w:bCs/>
          <w:i/>
          <w:iCs/>
        </w:rPr>
        <w:t>succoured</w:t>
      </w:r>
      <w:proofErr w:type="spellEnd"/>
      <w:r w:rsidRPr="00644362">
        <w:rPr>
          <w:rFonts w:cs="Times New Roman"/>
          <w:bCs/>
          <w:i/>
          <w:iCs/>
        </w:rPr>
        <w:t xml:space="preserve"> thee: behold, now is the accepted time; behold, now is the day of salvation</w:t>
      </w:r>
      <w:r w:rsidRPr="00644362">
        <w:rPr>
          <w:rFonts w:cs="Times New Roman"/>
        </w:rPr>
        <w:t xml:space="preserve">. </w:t>
      </w:r>
      <w:r w:rsidRPr="00644362">
        <w:rPr>
          <w:rFonts w:cs="Times New Roman"/>
          <w:sz w:val="20"/>
        </w:rPr>
        <w:t xml:space="preserve">(2 </w:t>
      </w:r>
      <w:proofErr w:type="spellStart"/>
      <w:r w:rsidRPr="00644362">
        <w:rPr>
          <w:rFonts w:cs="Times New Roman"/>
          <w:sz w:val="20"/>
        </w:rPr>
        <w:t>Cor</w:t>
      </w:r>
      <w:proofErr w:type="spellEnd"/>
      <w:r w:rsidRPr="00644362">
        <w:rPr>
          <w:rFonts w:cs="Times New Roman"/>
          <w:sz w:val="20"/>
        </w:rPr>
        <w:t xml:space="preserve"> 6:2)</w:t>
      </w:r>
    </w:p>
    <w:p w:rsidR="006A6CD3" w:rsidRPr="006769AC" w:rsidRDefault="006A6CD3" w:rsidP="00644362">
      <w:pPr>
        <w:widowControl w:val="0"/>
        <w:autoSpaceDE w:val="0"/>
        <w:autoSpaceDN w:val="0"/>
        <w:adjustRightInd w:val="0"/>
        <w:jc w:val="both"/>
      </w:pPr>
    </w:p>
    <w:sectPr w:rsidR="006A6CD3" w:rsidRPr="006769AC"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2644"/>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46D6E"/>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168C"/>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44362"/>
    <w:rsid w:val="00651426"/>
    <w:rsid w:val="0065341B"/>
    <w:rsid w:val="006631D1"/>
    <w:rsid w:val="00672225"/>
    <w:rsid w:val="006769AC"/>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C383B"/>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6F3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1106</TotalTime>
  <Pages>4</Pages>
  <Words>1402</Words>
  <Characters>7992</Characters>
  <Application>Microsoft Macintosh Word</Application>
  <DocSecurity>0</DocSecurity>
  <Lines>66</Lines>
  <Paragraphs>15</Paragraphs>
  <ScaleCrop>false</ScaleCrop>
  <Company>Descanso Rodents</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163</cp:revision>
  <cp:lastPrinted>2014-07-22T17:15:00Z</cp:lastPrinted>
  <dcterms:created xsi:type="dcterms:W3CDTF">2013-07-10T21:17:00Z</dcterms:created>
  <dcterms:modified xsi:type="dcterms:W3CDTF">2016-02-02T23:13:00Z</dcterms:modified>
</cp:coreProperties>
</file>