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6A6CD3" w:rsidP="006A6CD3">
      <w:pPr>
        <w:widowControl w:val="0"/>
        <w:autoSpaceDE w:val="0"/>
        <w:autoSpaceDN w:val="0"/>
        <w:adjustRightInd w:val="0"/>
        <w:jc w:val="both"/>
        <w:rPr>
          <w:rFonts w:cs="Georgia"/>
          <w:b/>
          <w:szCs w:val="28"/>
        </w:rPr>
      </w:pPr>
      <w:r w:rsidRPr="00BB3914">
        <w:rPr>
          <w:rFonts w:cs="Times New Roman"/>
          <w:szCs w:val="32"/>
        </w:rPr>
        <w:t xml:space="preserve">Hymns of the Church </w:t>
      </w:r>
      <w:r w:rsidR="009D3595">
        <w:rPr>
          <w:rFonts w:cs="Times New Roman"/>
          <w:szCs w:val="32"/>
        </w:rPr>
        <w:t xml:space="preserve">- </w:t>
      </w:r>
      <w:r w:rsidR="009D3595" w:rsidRPr="009D3595">
        <w:rPr>
          <w:rFonts w:cs="Times New Roman"/>
          <w:i/>
        </w:rPr>
        <w:t>May the Mind of Christ, My Savior</w:t>
      </w:r>
      <w:r w:rsidRPr="00BB3914">
        <w:rPr>
          <w:rFonts w:cs="Times New Roman"/>
          <w:szCs w:val="32"/>
        </w:rPr>
        <w:t xml:space="preserve"> – </w:t>
      </w:r>
      <w:r w:rsidR="009D3595">
        <w:rPr>
          <w:rFonts w:cs="Times New Roman"/>
        </w:rPr>
        <w:t>27 Octo</w:t>
      </w:r>
      <w:r w:rsidR="00A3356C">
        <w:rPr>
          <w:rFonts w:cs="Times New Roman"/>
        </w:rPr>
        <w:t>ber</w:t>
      </w:r>
      <w:r w:rsidRPr="006A6CD3">
        <w:rPr>
          <w:rFonts w:cs="Times New Roman"/>
        </w:rPr>
        <w:t xml:space="preserve"> </w:t>
      </w:r>
      <w:r w:rsidR="009D3595">
        <w:rPr>
          <w:rFonts w:cs="Times New Roman"/>
          <w:szCs w:val="32"/>
        </w:rPr>
        <w:t>2015</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F42366"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5219065" cy="2939216"/>
            <wp:effectExtent l="25400" t="0" r="0" b="0"/>
            <wp:docPr id="1" name="Picture 1" descr="::::Users:haparnold:Desktop:Christ - Mind 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hrist - Mind of.jpg"/>
                    <pic:cNvPicPr>
                      <a:picLocks noChangeAspect="1" noChangeArrowheads="1"/>
                    </pic:cNvPicPr>
                  </pic:nvPicPr>
                  <pic:blipFill>
                    <a:blip r:embed="rId5"/>
                    <a:srcRect/>
                    <a:stretch>
                      <a:fillRect/>
                    </a:stretch>
                  </pic:blipFill>
                  <pic:spPr bwMode="auto">
                    <a:xfrm>
                      <a:off x="0" y="0"/>
                      <a:ext cx="5219065" cy="2939216"/>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9D3595" w:rsidRDefault="009D3595" w:rsidP="009D3595">
      <w:pPr>
        <w:widowControl w:val="0"/>
        <w:autoSpaceDE w:val="0"/>
        <w:autoSpaceDN w:val="0"/>
        <w:adjustRightInd w:val="0"/>
        <w:jc w:val="center"/>
        <w:rPr>
          <w:rFonts w:cs="Times New Roman"/>
        </w:rPr>
      </w:pPr>
      <w:r w:rsidRPr="009D3595">
        <w:rPr>
          <w:rFonts w:cs="Times New Roman"/>
          <w:i/>
          <w:iCs/>
        </w:rPr>
        <w:t>Let this mind be in you, which was also in Christ Jesus</w:t>
      </w:r>
      <w:r w:rsidRPr="009D3595">
        <w:rPr>
          <w:rFonts w:cs="Times New Roman"/>
        </w:rPr>
        <w:t>.</w:t>
      </w:r>
    </w:p>
    <w:p w:rsidR="009D3595" w:rsidRPr="009D3595" w:rsidRDefault="009D3595" w:rsidP="009D3595">
      <w:pPr>
        <w:widowControl w:val="0"/>
        <w:autoSpaceDE w:val="0"/>
        <w:autoSpaceDN w:val="0"/>
        <w:adjustRightInd w:val="0"/>
        <w:jc w:val="right"/>
        <w:rPr>
          <w:rFonts w:cs="Georgia"/>
          <w:sz w:val="22"/>
          <w:szCs w:val="28"/>
        </w:rPr>
      </w:pPr>
      <w:r w:rsidRPr="009D3595">
        <w:rPr>
          <w:rFonts w:cs="Times New Roman"/>
          <w:sz w:val="20"/>
        </w:rPr>
        <w:t>Philippians 2:5</w:t>
      </w:r>
    </w:p>
    <w:p w:rsidR="009D3595" w:rsidRPr="009D3595" w:rsidRDefault="009D3595" w:rsidP="009D3595">
      <w:pPr>
        <w:widowControl w:val="0"/>
        <w:autoSpaceDE w:val="0"/>
        <w:autoSpaceDN w:val="0"/>
        <w:adjustRightInd w:val="0"/>
        <w:jc w:val="both"/>
        <w:rPr>
          <w:rFonts w:cs="Georgia"/>
          <w:sz w:val="28"/>
          <w:szCs w:val="28"/>
        </w:rPr>
      </w:pPr>
      <w:r w:rsidRPr="009D3595">
        <w:rPr>
          <w:rFonts w:cs="Times New Roman"/>
        </w:rPr>
        <w:t> </w:t>
      </w:r>
    </w:p>
    <w:p w:rsidR="009D3595" w:rsidRDefault="009D3595" w:rsidP="009D3595">
      <w:pPr>
        <w:widowControl w:val="0"/>
        <w:autoSpaceDE w:val="0"/>
        <w:autoSpaceDN w:val="0"/>
        <w:adjustRightInd w:val="0"/>
        <w:jc w:val="both"/>
        <w:rPr>
          <w:rFonts w:cs="Times New Roman"/>
        </w:rPr>
      </w:pPr>
      <w:r w:rsidRPr="009D3595">
        <w:rPr>
          <w:rFonts w:cs="Times New Roman"/>
        </w:rPr>
        <w:t xml:space="preserve">            I consider this beautiful little hymn to be a surprise gift from a dear friend in California – </w:t>
      </w:r>
      <w:proofErr w:type="spellStart"/>
      <w:r w:rsidRPr="009D3595">
        <w:rPr>
          <w:rFonts w:cs="Times New Roman"/>
        </w:rPr>
        <w:t>Dru</w:t>
      </w:r>
      <w:proofErr w:type="spellEnd"/>
      <w:r w:rsidRPr="009D3595">
        <w:rPr>
          <w:rFonts w:cs="Times New Roman"/>
        </w:rPr>
        <w:t xml:space="preserve"> Arnold. I had n</w:t>
      </w:r>
      <w:r>
        <w:rPr>
          <w:rFonts w:cs="Times New Roman"/>
        </w:rPr>
        <w:t>ever before heard this hymn;</w:t>
      </w:r>
      <w:r w:rsidRPr="009D3595">
        <w:rPr>
          <w:rFonts w:cs="Times New Roman"/>
        </w:rPr>
        <w:t xml:space="preserve"> therefore, if I have not heard of it, it m</w:t>
      </w:r>
      <w:r>
        <w:rPr>
          <w:rFonts w:cs="Times New Roman"/>
        </w:rPr>
        <w:t>ust be of no account.  A</w:t>
      </w:r>
      <w:r w:rsidRPr="009D3595">
        <w:rPr>
          <w:rFonts w:cs="Times New Roman"/>
        </w:rPr>
        <w:t>s it turns out, I was wrong and it is poignant and wonderful in both lyrics and melody. So my friends in California have given me a gift that edifies my soul, and draws me nearer to my Lord and Majesty, Jesus Christ!</w:t>
      </w:r>
    </w:p>
    <w:p w:rsidR="009D3595" w:rsidRPr="009D3595" w:rsidRDefault="009D3595" w:rsidP="009D3595">
      <w:pPr>
        <w:widowControl w:val="0"/>
        <w:autoSpaceDE w:val="0"/>
        <w:autoSpaceDN w:val="0"/>
        <w:adjustRightInd w:val="0"/>
        <w:ind w:firstLine="960"/>
        <w:jc w:val="both"/>
        <w:rPr>
          <w:rFonts w:cs="Georgia"/>
          <w:sz w:val="16"/>
          <w:szCs w:val="28"/>
        </w:rPr>
      </w:pPr>
    </w:p>
    <w:p w:rsidR="009D3595" w:rsidRDefault="009D3595" w:rsidP="009D3595">
      <w:pPr>
        <w:widowControl w:val="0"/>
        <w:autoSpaceDE w:val="0"/>
        <w:autoSpaceDN w:val="0"/>
        <w:adjustRightInd w:val="0"/>
        <w:jc w:val="both"/>
        <w:rPr>
          <w:rFonts w:cs="Times New Roman"/>
        </w:rPr>
      </w:pPr>
      <w:r w:rsidRPr="009D3595">
        <w:rPr>
          <w:rFonts w:cs="Times New Roman"/>
        </w:rPr>
        <w:t xml:space="preserve">            The lyrics, by Miss Kate B. Wilkinson, were composed sometime before 1913, and were first published in </w:t>
      </w:r>
      <w:r w:rsidRPr="009D3595">
        <w:rPr>
          <w:rFonts w:cs="Times New Roman"/>
          <w:i/>
          <w:iCs/>
        </w:rPr>
        <w:t>Golden Bells</w:t>
      </w:r>
      <w:r w:rsidRPr="009D3595">
        <w:rPr>
          <w:rFonts w:cs="Times New Roman"/>
        </w:rPr>
        <w:t xml:space="preserve"> (London: Children’s Special Service Mission, 1925). The tune (St. Leonard’s) was composed by Arthur C. </w:t>
      </w:r>
      <w:proofErr w:type="spellStart"/>
      <w:r w:rsidRPr="009D3595">
        <w:rPr>
          <w:rFonts w:cs="Times New Roman"/>
        </w:rPr>
        <w:t>Barham</w:t>
      </w:r>
      <w:proofErr w:type="spellEnd"/>
      <w:r w:rsidRPr="009D3595">
        <w:rPr>
          <w:rFonts w:cs="Times New Roman"/>
        </w:rPr>
        <w:t>-Gould in 1925.</w:t>
      </w:r>
    </w:p>
    <w:p w:rsidR="009D3595" w:rsidRPr="009D3595" w:rsidRDefault="009D3595" w:rsidP="009D3595">
      <w:pPr>
        <w:widowControl w:val="0"/>
        <w:autoSpaceDE w:val="0"/>
        <w:autoSpaceDN w:val="0"/>
        <w:adjustRightInd w:val="0"/>
        <w:ind w:firstLine="960"/>
        <w:jc w:val="both"/>
        <w:rPr>
          <w:rFonts w:cs="Georgia"/>
          <w:sz w:val="16"/>
          <w:szCs w:val="28"/>
        </w:rPr>
      </w:pPr>
    </w:p>
    <w:p w:rsidR="009D3595" w:rsidRPr="009D3595" w:rsidRDefault="009D3595" w:rsidP="009D3595">
      <w:pPr>
        <w:widowControl w:val="0"/>
        <w:autoSpaceDE w:val="0"/>
        <w:autoSpaceDN w:val="0"/>
        <w:adjustRightInd w:val="0"/>
        <w:jc w:val="both"/>
        <w:rPr>
          <w:rFonts w:cs="Georgia"/>
          <w:sz w:val="28"/>
          <w:szCs w:val="28"/>
        </w:rPr>
      </w:pPr>
      <w:r w:rsidRPr="009D3595">
        <w:rPr>
          <w:rFonts w:cs="Times New Roman"/>
        </w:rPr>
        <w:t>            It so happens the meaning of this hymn has been a matter of discussion between myself and Bible teachers of my church of late, so I welcome the opportunity to study this hymn together with our good readers.</w:t>
      </w:r>
    </w:p>
    <w:p w:rsidR="009D3595" w:rsidRPr="009D3595" w:rsidRDefault="009D3595" w:rsidP="009D3595">
      <w:pPr>
        <w:widowControl w:val="0"/>
        <w:autoSpaceDE w:val="0"/>
        <w:autoSpaceDN w:val="0"/>
        <w:adjustRightInd w:val="0"/>
        <w:jc w:val="both"/>
        <w:rPr>
          <w:rFonts w:cs="Georgia"/>
          <w:sz w:val="28"/>
          <w:szCs w:val="28"/>
        </w:rPr>
      </w:pPr>
      <w:r w:rsidRPr="009D3595">
        <w:rPr>
          <w:rFonts w:cs="Times New Roman"/>
        </w:rPr>
        <w:t> </w:t>
      </w:r>
    </w:p>
    <w:p w:rsidR="009D3595" w:rsidRDefault="009D3595" w:rsidP="009D3595">
      <w:pPr>
        <w:widowControl w:val="0"/>
        <w:autoSpaceDE w:val="0"/>
        <w:autoSpaceDN w:val="0"/>
        <w:adjustRightInd w:val="0"/>
        <w:jc w:val="center"/>
        <w:rPr>
          <w:rFonts w:cs="Times New Roman"/>
          <w:b/>
          <w:bCs/>
        </w:rPr>
      </w:pPr>
      <w:r>
        <w:rPr>
          <w:rFonts w:cs="Times New Roman"/>
          <w:b/>
          <w:bCs/>
        </w:rPr>
        <w:t>May the Mind of Christ, m</w:t>
      </w:r>
      <w:r w:rsidRPr="009D3595">
        <w:rPr>
          <w:rFonts w:cs="Times New Roman"/>
          <w:b/>
          <w:bCs/>
        </w:rPr>
        <w:t>y Savior</w:t>
      </w:r>
    </w:p>
    <w:p w:rsidR="009D3595" w:rsidRPr="009D3595" w:rsidRDefault="009D3595" w:rsidP="009D3595">
      <w:pPr>
        <w:widowControl w:val="0"/>
        <w:autoSpaceDE w:val="0"/>
        <w:autoSpaceDN w:val="0"/>
        <w:adjustRightInd w:val="0"/>
        <w:jc w:val="both"/>
        <w:rPr>
          <w:rFonts w:cs="Georgia"/>
          <w:sz w:val="16"/>
          <w:szCs w:val="28"/>
        </w:rPr>
      </w:pPr>
    </w:p>
    <w:p w:rsidR="009D3595" w:rsidRDefault="009D3595" w:rsidP="009D3595">
      <w:pPr>
        <w:widowControl w:val="0"/>
        <w:tabs>
          <w:tab w:val="left" w:pos="1710"/>
        </w:tabs>
        <w:autoSpaceDE w:val="0"/>
        <w:autoSpaceDN w:val="0"/>
        <w:adjustRightInd w:val="0"/>
        <w:ind w:left="1440"/>
        <w:jc w:val="both"/>
        <w:rPr>
          <w:rFonts w:cs="Times New Roman"/>
          <w:i/>
          <w:iCs/>
        </w:rPr>
      </w:pPr>
      <w:r>
        <w:rPr>
          <w:rFonts w:cs="Times New Roman"/>
          <w:i/>
          <w:iCs/>
        </w:rPr>
        <w:t>1</w:t>
      </w:r>
      <w:r>
        <w:rPr>
          <w:rFonts w:cs="Times New Roman"/>
          <w:i/>
          <w:iCs/>
        </w:rPr>
        <w:tab/>
      </w:r>
      <w:r w:rsidRPr="009D3595">
        <w:rPr>
          <w:rFonts w:cs="Times New Roman"/>
          <w:i/>
          <w:iCs/>
        </w:rPr>
        <w:t>May the mind of Christ, my Savior,</w:t>
      </w:r>
    </w:p>
    <w:p w:rsidR="009D3595" w:rsidRDefault="009D3595" w:rsidP="009D3595">
      <w:pPr>
        <w:widowControl w:val="0"/>
        <w:tabs>
          <w:tab w:val="left" w:pos="1710"/>
        </w:tabs>
        <w:autoSpaceDE w:val="0"/>
        <w:autoSpaceDN w:val="0"/>
        <w:adjustRightInd w:val="0"/>
        <w:ind w:left="1440"/>
        <w:jc w:val="both"/>
        <w:rPr>
          <w:rFonts w:cs="Times New Roman"/>
          <w:i/>
          <w:iCs/>
        </w:rPr>
      </w:pPr>
      <w:r>
        <w:rPr>
          <w:rFonts w:cs="Times New Roman"/>
          <w:i/>
          <w:iCs/>
        </w:rPr>
        <w:tab/>
      </w:r>
      <w:r w:rsidRPr="009D3595">
        <w:rPr>
          <w:rFonts w:cs="Times New Roman"/>
          <w:i/>
          <w:iCs/>
        </w:rPr>
        <w:t xml:space="preserve">live in me from day to day, </w:t>
      </w:r>
    </w:p>
    <w:p w:rsidR="009D3595" w:rsidRDefault="009D3595" w:rsidP="009D3595">
      <w:pPr>
        <w:widowControl w:val="0"/>
        <w:tabs>
          <w:tab w:val="left" w:pos="1710"/>
        </w:tabs>
        <w:autoSpaceDE w:val="0"/>
        <w:autoSpaceDN w:val="0"/>
        <w:adjustRightInd w:val="0"/>
        <w:ind w:left="1440"/>
        <w:jc w:val="both"/>
        <w:rPr>
          <w:rFonts w:cs="Times New Roman"/>
          <w:i/>
          <w:iCs/>
        </w:rPr>
      </w:pPr>
      <w:r w:rsidRPr="009D3595">
        <w:rPr>
          <w:rFonts w:cs="Times New Roman"/>
          <w:i/>
          <w:iCs/>
        </w:rPr>
        <w:t> </w:t>
      </w:r>
      <w:r>
        <w:rPr>
          <w:rFonts w:cs="Times New Roman"/>
          <w:i/>
          <w:iCs/>
        </w:rPr>
        <w:tab/>
      </w:r>
      <w:r w:rsidRPr="009D3595">
        <w:rPr>
          <w:rFonts w:cs="Times New Roman"/>
          <w:i/>
          <w:iCs/>
        </w:rPr>
        <w:t>by his love and power</w:t>
      </w:r>
    </w:p>
    <w:p w:rsidR="009D3595" w:rsidRPr="009D3595" w:rsidRDefault="009D3595" w:rsidP="009D3595">
      <w:pPr>
        <w:widowControl w:val="0"/>
        <w:tabs>
          <w:tab w:val="left" w:pos="1710"/>
        </w:tabs>
        <w:autoSpaceDE w:val="0"/>
        <w:autoSpaceDN w:val="0"/>
        <w:adjustRightInd w:val="0"/>
        <w:ind w:left="1440"/>
        <w:jc w:val="both"/>
        <w:rPr>
          <w:rFonts w:cs="Times New Roman"/>
          <w:i/>
          <w:iCs/>
        </w:rPr>
      </w:pPr>
      <w:r>
        <w:rPr>
          <w:rFonts w:cs="Times New Roman"/>
          <w:i/>
          <w:iCs/>
        </w:rPr>
        <w:tab/>
      </w:r>
      <w:r w:rsidRPr="009D3595">
        <w:rPr>
          <w:rFonts w:cs="Times New Roman"/>
          <w:i/>
          <w:iCs/>
        </w:rPr>
        <w:t>controlling  all I do and say.</w:t>
      </w:r>
    </w:p>
    <w:p w:rsidR="009D3595" w:rsidRPr="009D3595" w:rsidRDefault="009D3595" w:rsidP="009D3595">
      <w:pPr>
        <w:widowControl w:val="0"/>
        <w:tabs>
          <w:tab w:val="left" w:pos="1710"/>
        </w:tabs>
        <w:autoSpaceDE w:val="0"/>
        <w:autoSpaceDN w:val="0"/>
        <w:adjustRightInd w:val="0"/>
        <w:ind w:left="1440"/>
        <w:jc w:val="both"/>
        <w:rPr>
          <w:rFonts w:cs="Georgia"/>
          <w:sz w:val="28"/>
          <w:szCs w:val="28"/>
        </w:rPr>
      </w:pPr>
      <w:r w:rsidRPr="009D3595">
        <w:rPr>
          <w:rFonts w:cs="Times New Roman"/>
          <w:i/>
          <w:iCs/>
          <w:sz w:val="16"/>
          <w:szCs w:val="16"/>
        </w:rPr>
        <w:t> </w:t>
      </w:r>
    </w:p>
    <w:p w:rsidR="009D3595" w:rsidRDefault="009D3595" w:rsidP="009D3595">
      <w:pPr>
        <w:widowControl w:val="0"/>
        <w:tabs>
          <w:tab w:val="left" w:pos="1710"/>
        </w:tabs>
        <w:autoSpaceDE w:val="0"/>
        <w:autoSpaceDN w:val="0"/>
        <w:adjustRightInd w:val="0"/>
        <w:ind w:left="1440"/>
        <w:jc w:val="both"/>
        <w:rPr>
          <w:rFonts w:cs="Times New Roman"/>
          <w:i/>
          <w:iCs/>
        </w:rPr>
      </w:pPr>
      <w:r>
        <w:rPr>
          <w:rFonts w:cs="Times New Roman"/>
          <w:i/>
          <w:iCs/>
        </w:rPr>
        <w:t>2</w:t>
      </w:r>
      <w:r>
        <w:rPr>
          <w:rFonts w:cs="Times New Roman"/>
          <w:i/>
          <w:iCs/>
        </w:rPr>
        <w:tab/>
      </w:r>
      <w:r w:rsidRPr="009D3595">
        <w:rPr>
          <w:rFonts w:cs="Times New Roman"/>
          <w:i/>
          <w:iCs/>
        </w:rPr>
        <w:t xml:space="preserve">May the word of God dwell richly </w:t>
      </w:r>
    </w:p>
    <w:p w:rsidR="009D3595" w:rsidRDefault="009D3595" w:rsidP="009D3595">
      <w:pPr>
        <w:widowControl w:val="0"/>
        <w:tabs>
          <w:tab w:val="left" w:pos="1710"/>
        </w:tabs>
        <w:autoSpaceDE w:val="0"/>
        <w:autoSpaceDN w:val="0"/>
        <w:adjustRightInd w:val="0"/>
        <w:ind w:left="1440"/>
        <w:jc w:val="both"/>
        <w:rPr>
          <w:rFonts w:cs="Times New Roman"/>
          <w:i/>
          <w:iCs/>
        </w:rPr>
      </w:pPr>
      <w:r w:rsidRPr="009D3595">
        <w:rPr>
          <w:rFonts w:cs="Times New Roman"/>
          <w:i/>
          <w:iCs/>
        </w:rPr>
        <w:t> </w:t>
      </w:r>
      <w:r>
        <w:rPr>
          <w:rFonts w:cs="Times New Roman"/>
          <w:i/>
          <w:iCs/>
        </w:rPr>
        <w:tab/>
      </w:r>
      <w:r w:rsidRPr="009D3595">
        <w:rPr>
          <w:rFonts w:cs="Times New Roman"/>
          <w:i/>
          <w:iCs/>
        </w:rPr>
        <w:t xml:space="preserve">in my heart from hour to hour, </w:t>
      </w:r>
    </w:p>
    <w:p w:rsidR="009D3595" w:rsidRDefault="009D3595" w:rsidP="009D3595">
      <w:pPr>
        <w:widowControl w:val="0"/>
        <w:tabs>
          <w:tab w:val="left" w:pos="1710"/>
        </w:tabs>
        <w:autoSpaceDE w:val="0"/>
        <w:autoSpaceDN w:val="0"/>
        <w:adjustRightInd w:val="0"/>
        <w:ind w:left="1440"/>
        <w:jc w:val="both"/>
        <w:rPr>
          <w:rFonts w:cs="Times New Roman"/>
          <w:i/>
          <w:iCs/>
        </w:rPr>
      </w:pPr>
      <w:r w:rsidRPr="009D3595">
        <w:rPr>
          <w:rFonts w:cs="Times New Roman"/>
          <w:i/>
          <w:iCs/>
        </w:rPr>
        <w:t> </w:t>
      </w:r>
      <w:r>
        <w:rPr>
          <w:rFonts w:cs="Times New Roman"/>
          <w:i/>
          <w:iCs/>
        </w:rPr>
        <w:tab/>
      </w:r>
      <w:r w:rsidRPr="009D3595">
        <w:rPr>
          <w:rFonts w:cs="Times New Roman"/>
          <w:i/>
          <w:iCs/>
        </w:rPr>
        <w:t>so that all may see I triumph  </w:t>
      </w:r>
    </w:p>
    <w:p w:rsidR="009D3595" w:rsidRPr="009D3595" w:rsidRDefault="009D3595" w:rsidP="009D3595">
      <w:pPr>
        <w:widowControl w:val="0"/>
        <w:tabs>
          <w:tab w:val="left" w:pos="1710"/>
        </w:tabs>
        <w:autoSpaceDE w:val="0"/>
        <w:autoSpaceDN w:val="0"/>
        <w:adjustRightInd w:val="0"/>
        <w:ind w:left="1440"/>
        <w:jc w:val="both"/>
        <w:rPr>
          <w:rFonts w:cs="Georgia"/>
          <w:sz w:val="28"/>
          <w:szCs w:val="28"/>
        </w:rPr>
      </w:pPr>
      <w:r>
        <w:rPr>
          <w:rFonts w:cs="Times New Roman"/>
          <w:i/>
          <w:iCs/>
        </w:rPr>
        <w:tab/>
      </w:r>
      <w:r w:rsidRPr="009D3595">
        <w:rPr>
          <w:rFonts w:cs="Times New Roman"/>
          <w:i/>
          <w:iCs/>
        </w:rPr>
        <w:t>only through his power.</w:t>
      </w:r>
    </w:p>
    <w:p w:rsidR="009D3595" w:rsidRPr="009D3595" w:rsidRDefault="009D3595" w:rsidP="009D3595">
      <w:pPr>
        <w:widowControl w:val="0"/>
        <w:tabs>
          <w:tab w:val="left" w:pos="1710"/>
        </w:tabs>
        <w:autoSpaceDE w:val="0"/>
        <w:autoSpaceDN w:val="0"/>
        <w:adjustRightInd w:val="0"/>
        <w:ind w:left="1440"/>
        <w:jc w:val="both"/>
        <w:rPr>
          <w:rFonts w:cs="Georgia"/>
          <w:sz w:val="28"/>
          <w:szCs w:val="28"/>
        </w:rPr>
      </w:pPr>
      <w:r w:rsidRPr="009D3595">
        <w:rPr>
          <w:rFonts w:cs="Times New Roman"/>
          <w:i/>
          <w:iCs/>
          <w:sz w:val="16"/>
          <w:szCs w:val="16"/>
        </w:rPr>
        <w:t> </w:t>
      </w:r>
    </w:p>
    <w:p w:rsidR="009D3595" w:rsidRDefault="009D3595" w:rsidP="009D3595">
      <w:pPr>
        <w:widowControl w:val="0"/>
        <w:tabs>
          <w:tab w:val="left" w:pos="1710"/>
        </w:tabs>
        <w:autoSpaceDE w:val="0"/>
        <w:autoSpaceDN w:val="0"/>
        <w:adjustRightInd w:val="0"/>
        <w:ind w:left="1440"/>
        <w:jc w:val="both"/>
        <w:rPr>
          <w:rFonts w:cs="Times New Roman"/>
          <w:i/>
          <w:iCs/>
        </w:rPr>
      </w:pPr>
      <w:r>
        <w:rPr>
          <w:rFonts w:cs="Times New Roman"/>
          <w:i/>
          <w:iCs/>
        </w:rPr>
        <w:t>3</w:t>
      </w:r>
      <w:r>
        <w:rPr>
          <w:rFonts w:cs="Times New Roman"/>
          <w:i/>
          <w:iCs/>
        </w:rPr>
        <w:tab/>
      </w:r>
      <w:r w:rsidRPr="009D3595">
        <w:rPr>
          <w:rFonts w:cs="Times New Roman"/>
          <w:i/>
          <w:iCs/>
        </w:rPr>
        <w:t>May the peace of God, my Father,  </w:t>
      </w:r>
    </w:p>
    <w:p w:rsidR="009D3595" w:rsidRDefault="009D3595" w:rsidP="009D3595">
      <w:pPr>
        <w:widowControl w:val="0"/>
        <w:tabs>
          <w:tab w:val="left" w:pos="1710"/>
        </w:tabs>
        <w:autoSpaceDE w:val="0"/>
        <w:autoSpaceDN w:val="0"/>
        <w:adjustRightInd w:val="0"/>
        <w:ind w:left="1440"/>
        <w:jc w:val="both"/>
        <w:rPr>
          <w:rFonts w:cs="Times New Roman"/>
          <w:i/>
          <w:iCs/>
        </w:rPr>
      </w:pPr>
      <w:r>
        <w:rPr>
          <w:rFonts w:cs="Times New Roman"/>
          <w:i/>
          <w:iCs/>
        </w:rPr>
        <w:tab/>
      </w:r>
      <w:r w:rsidRPr="009D3595">
        <w:rPr>
          <w:rFonts w:cs="Times New Roman"/>
          <w:i/>
          <w:iCs/>
        </w:rPr>
        <w:t xml:space="preserve">rule my life in everything, </w:t>
      </w:r>
    </w:p>
    <w:p w:rsidR="009D3595" w:rsidRDefault="009D3595" w:rsidP="009D3595">
      <w:pPr>
        <w:widowControl w:val="0"/>
        <w:tabs>
          <w:tab w:val="left" w:pos="1710"/>
        </w:tabs>
        <w:autoSpaceDE w:val="0"/>
        <w:autoSpaceDN w:val="0"/>
        <w:adjustRightInd w:val="0"/>
        <w:ind w:left="1440"/>
        <w:jc w:val="both"/>
        <w:rPr>
          <w:rFonts w:cs="Times New Roman"/>
          <w:i/>
          <w:iCs/>
        </w:rPr>
      </w:pPr>
      <w:r w:rsidRPr="009D3595">
        <w:rPr>
          <w:rFonts w:cs="Times New Roman"/>
          <w:i/>
          <w:iCs/>
        </w:rPr>
        <w:t> </w:t>
      </w:r>
      <w:r>
        <w:rPr>
          <w:rFonts w:cs="Times New Roman"/>
          <w:i/>
          <w:iCs/>
        </w:rPr>
        <w:tab/>
      </w:r>
      <w:r w:rsidRPr="009D3595">
        <w:rPr>
          <w:rFonts w:cs="Times New Roman"/>
          <w:i/>
          <w:iCs/>
        </w:rPr>
        <w:t xml:space="preserve">that I may be calm to comfort </w:t>
      </w:r>
    </w:p>
    <w:p w:rsidR="009D3595" w:rsidRPr="009D3595" w:rsidRDefault="009D3595" w:rsidP="009D3595">
      <w:pPr>
        <w:widowControl w:val="0"/>
        <w:tabs>
          <w:tab w:val="left" w:pos="1710"/>
        </w:tabs>
        <w:autoSpaceDE w:val="0"/>
        <w:autoSpaceDN w:val="0"/>
        <w:adjustRightInd w:val="0"/>
        <w:ind w:left="1440"/>
        <w:jc w:val="both"/>
        <w:rPr>
          <w:rFonts w:cs="Georgia"/>
          <w:sz w:val="28"/>
          <w:szCs w:val="28"/>
        </w:rPr>
      </w:pPr>
      <w:r w:rsidRPr="009D3595">
        <w:rPr>
          <w:rFonts w:cs="Times New Roman"/>
          <w:i/>
          <w:iCs/>
        </w:rPr>
        <w:t> </w:t>
      </w:r>
      <w:r>
        <w:rPr>
          <w:rFonts w:cs="Times New Roman"/>
          <w:i/>
          <w:iCs/>
        </w:rPr>
        <w:tab/>
      </w:r>
      <w:r w:rsidRPr="009D3595">
        <w:rPr>
          <w:rFonts w:cs="Times New Roman"/>
          <w:i/>
          <w:iCs/>
        </w:rPr>
        <w:t>sick and sorrowing.</w:t>
      </w:r>
    </w:p>
    <w:p w:rsidR="009D3595" w:rsidRPr="009D3595" w:rsidRDefault="009D3595" w:rsidP="009D3595">
      <w:pPr>
        <w:widowControl w:val="0"/>
        <w:tabs>
          <w:tab w:val="left" w:pos="1710"/>
        </w:tabs>
        <w:autoSpaceDE w:val="0"/>
        <w:autoSpaceDN w:val="0"/>
        <w:adjustRightInd w:val="0"/>
        <w:ind w:left="1440"/>
        <w:jc w:val="both"/>
        <w:rPr>
          <w:rFonts w:cs="Georgia"/>
          <w:sz w:val="28"/>
          <w:szCs w:val="28"/>
        </w:rPr>
      </w:pPr>
      <w:r w:rsidRPr="009D3595">
        <w:rPr>
          <w:rFonts w:cs="Times New Roman"/>
          <w:i/>
          <w:iCs/>
          <w:sz w:val="16"/>
          <w:szCs w:val="16"/>
        </w:rPr>
        <w:t> </w:t>
      </w:r>
    </w:p>
    <w:p w:rsidR="009D3595" w:rsidRDefault="009D3595" w:rsidP="009D3595">
      <w:pPr>
        <w:widowControl w:val="0"/>
        <w:tabs>
          <w:tab w:val="left" w:pos="1710"/>
        </w:tabs>
        <w:autoSpaceDE w:val="0"/>
        <w:autoSpaceDN w:val="0"/>
        <w:adjustRightInd w:val="0"/>
        <w:ind w:left="1440"/>
        <w:jc w:val="both"/>
        <w:rPr>
          <w:rFonts w:cs="Times New Roman"/>
          <w:i/>
          <w:iCs/>
        </w:rPr>
      </w:pPr>
      <w:r w:rsidRPr="009D3595">
        <w:rPr>
          <w:rFonts w:cs="Times New Roman"/>
          <w:i/>
          <w:iCs/>
        </w:rPr>
        <w:t xml:space="preserve">4 </w:t>
      </w:r>
      <w:r>
        <w:rPr>
          <w:rFonts w:cs="Times New Roman"/>
          <w:i/>
          <w:iCs/>
        </w:rPr>
        <w:tab/>
      </w:r>
      <w:r w:rsidRPr="009D3595">
        <w:rPr>
          <w:rFonts w:cs="Times New Roman"/>
          <w:i/>
          <w:iCs/>
        </w:rPr>
        <w:t>May the love of Jesus fill me  </w:t>
      </w:r>
    </w:p>
    <w:p w:rsidR="009D3595" w:rsidRDefault="009D3595" w:rsidP="009D3595">
      <w:pPr>
        <w:widowControl w:val="0"/>
        <w:tabs>
          <w:tab w:val="left" w:pos="1710"/>
        </w:tabs>
        <w:autoSpaceDE w:val="0"/>
        <w:autoSpaceDN w:val="0"/>
        <w:adjustRightInd w:val="0"/>
        <w:ind w:left="1440"/>
        <w:jc w:val="both"/>
        <w:rPr>
          <w:rFonts w:cs="Times New Roman"/>
          <w:i/>
          <w:iCs/>
        </w:rPr>
      </w:pPr>
      <w:r>
        <w:rPr>
          <w:rFonts w:cs="Times New Roman"/>
          <w:i/>
          <w:iCs/>
        </w:rPr>
        <w:tab/>
      </w:r>
      <w:r w:rsidRPr="009D3595">
        <w:rPr>
          <w:rFonts w:cs="Times New Roman"/>
          <w:i/>
          <w:iCs/>
        </w:rPr>
        <w:t>as the waters fill the sea.  </w:t>
      </w:r>
    </w:p>
    <w:p w:rsidR="009D3595" w:rsidRDefault="009D3595" w:rsidP="009D3595">
      <w:pPr>
        <w:widowControl w:val="0"/>
        <w:tabs>
          <w:tab w:val="left" w:pos="1710"/>
        </w:tabs>
        <w:autoSpaceDE w:val="0"/>
        <w:autoSpaceDN w:val="0"/>
        <w:adjustRightInd w:val="0"/>
        <w:ind w:left="1440"/>
        <w:jc w:val="both"/>
        <w:rPr>
          <w:rFonts w:cs="Times New Roman"/>
          <w:i/>
          <w:iCs/>
        </w:rPr>
      </w:pPr>
      <w:r>
        <w:rPr>
          <w:rFonts w:cs="Times New Roman"/>
          <w:i/>
          <w:iCs/>
        </w:rPr>
        <w:tab/>
      </w:r>
      <w:r w:rsidRPr="009D3595">
        <w:rPr>
          <w:rFonts w:cs="Times New Roman"/>
          <w:i/>
          <w:iCs/>
        </w:rPr>
        <w:t xml:space="preserve">Him exalting, self abasing: </w:t>
      </w:r>
    </w:p>
    <w:p w:rsidR="009D3595" w:rsidRPr="009D3595" w:rsidRDefault="009D3595" w:rsidP="009D3595">
      <w:pPr>
        <w:widowControl w:val="0"/>
        <w:tabs>
          <w:tab w:val="left" w:pos="1710"/>
        </w:tabs>
        <w:autoSpaceDE w:val="0"/>
        <w:autoSpaceDN w:val="0"/>
        <w:adjustRightInd w:val="0"/>
        <w:ind w:left="1440"/>
        <w:jc w:val="both"/>
        <w:rPr>
          <w:rFonts w:cs="Georgia"/>
          <w:sz w:val="28"/>
          <w:szCs w:val="28"/>
        </w:rPr>
      </w:pPr>
      <w:r w:rsidRPr="009D3595">
        <w:rPr>
          <w:rFonts w:cs="Times New Roman"/>
          <w:i/>
          <w:iCs/>
        </w:rPr>
        <w:t> </w:t>
      </w:r>
      <w:r>
        <w:rPr>
          <w:rFonts w:cs="Times New Roman"/>
          <w:i/>
          <w:iCs/>
        </w:rPr>
        <w:tab/>
      </w:r>
      <w:r w:rsidRPr="009D3595">
        <w:rPr>
          <w:rFonts w:cs="Times New Roman"/>
          <w:i/>
          <w:iCs/>
        </w:rPr>
        <w:t>this is victory.</w:t>
      </w:r>
    </w:p>
    <w:p w:rsidR="009D3595" w:rsidRPr="009D3595" w:rsidRDefault="009D3595" w:rsidP="009D3595">
      <w:pPr>
        <w:widowControl w:val="0"/>
        <w:tabs>
          <w:tab w:val="left" w:pos="1710"/>
        </w:tabs>
        <w:autoSpaceDE w:val="0"/>
        <w:autoSpaceDN w:val="0"/>
        <w:adjustRightInd w:val="0"/>
        <w:ind w:left="1440"/>
        <w:jc w:val="both"/>
        <w:rPr>
          <w:rFonts w:cs="Georgia"/>
          <w:sz w:val="28"/>
          <w:szCs w:val="28"/>
        </w:rPr>
      </w:pPr>
      <w:r w:rsidRPr="009D3595">
        <w:rPr>
          <w:rFonts w:cs="Times New Roman"/>
          <w:i/>
          <w:iCs/>
          <w:sz w:val="16"/>
          <w:szCs w:val="16"/>
        </w:rPr>
        <w:t> </w:t>
      </w:r>
    </w:p>
    <w:p w:rsidR="009D3595" w:rsidRDefault="009D3595" w:rsidP="009D3595">
      <w:pPr>
        <w:widowControl w:val="0"/>
        <w:tabs>
          <w:tab w:val="left" w:pos="1710"/>
        </w:tabs>
        <w:autoSpaceDE w:val="0"/>
        <w:autoSpaceDN w:val="0"/>
        <w:adjustRightInd w:val="0"/>
        <w:ind w:left="1440"/>
        <w:jc w:val="both"/>
        <w:rPr>
          <w:rFonts w:cs="Times New Roman"/>
          <w:i/>
          <w:iCs/>
        </w:rPr>
      </w:pPr>
      <w:r w:rsidRPr="009D3595">
        <w:rPr>
          <w:rFonts w:cs="Times New Roman"/>
          <w:i/>
          <w:iCs/>
        </w:rPr>
        <w:t xml:space="preserve">5 </w:t>
      </w:r>
      <w:r>
        <w:rPr>
          <w:rFonts w:cs="Times New Roman"/>
          <w:i/>
          <w:iCs/>
        </w:rPr>
        <w:tab/>
      </w:r>
      <w:r w:rsidRPr="009D3595">
        <w:rPr>
          <w:rFonts w:cs="Times New Roman"/>
          <w:i/>
          <w:iCs/>
        </w:rPr>
        <w:t>May we run the race before us,</w:t>
      </w:r>
    </w:p>
    <w:p w:rsidR="009D3595" w:rsidRDefault="009D3595" w:rsidP="009D3595">
      <w:pPr>
        <w:widowControl w:val="0"/>
        <w:tabs>
          <w:tab w:val="left" w:pos="1710"/>
        </w:tabs>
        <w:autoSpaceDE w:val="0"/>
        <w:autoSpaceDN w:val="0"/>
        <w:adjustRightInd w:val="0"/>
        <w:ind w:left="1440"/>
        <w:jc w:val="both"/>
        <w:rPr>
          <w:rFonts w:cs="Times New Roman"/>
          <w:i/>
          <w:iCs/>
        </w:rPr>
      </w:pPr>
      <w:r w:rsidRPr="009D3595">
        <w:rPr>
          <w:rFonts w:cs="Times New Roman"/>
          <w:i/>
          <w:iCs/>
        </w:rPr>
        <w:t> </w:t>
      </w:r>
      <w:r>
        <w:rPr>
          <w:rFonts w:cs="Times New Roman"/>
          <w:i/>
          <w:iCs/>
        </w:rPr>
        <w:tab/>
      </w:r>
      <w:r w:rsidRPr="009D3595">
        <w:rPr>
          <w:rFonts w:cs="Times New Roman"/>
          <w:i/>
          <w:iCs/>
        </w:rPr>
        <w:t xml:space="preserve">strong and brave to face the foe, </w:t>
      </w:r>
    </w:p>
    <w:p w:rsidR="009D3595" w:rsidRDefault="009D3595" w:rsidP="009D3595">
      <w:pPr>
        <w:widowControl w:val="0"/>
        <w:tabs>
          <w:tab w:val="left" w:pos="1710"/>
        </w:tabs>
        <w:autoSpaceDE w:val="0"/>
        <w:autoSpaceDN w:val="0"/>
        <w:adjustRightInd w:val="0"/>
        <w:ind w:left="1440"/>
        <w:jc w:val="both"/>
        <w:rPr>
          <w:rFonts w:cs="Times New Roman"/>
          <w:i/>
          <w:iCs/>
        </w:rPr>
      </w:pPr>
      <w:r w:rsidRPr="009D3595">
        <w:rPr>
          <w:rFonts w:cs="Times New Roman"/>
          <w:i/>
          <w:iCs/>
        </w:rPr>
        <w:t> </w:t>
      </w:r>
      <w:r>
        <w:rPr>
          <w:rFonts w:cs="Times New Roman"/>
          <w:i/>
          <w:iCs/>
        </w:rPr>
        <w:tab/>
      </w:r>
      <w:r w:rsidRPr="009D3595">
        <w:rPr>
          <w:rFonts w:cs="Times New Roman"/>
          <w:i/>
          <w:iCs/>
        </w:rPr>
        <w:t xml:space="preserve">looking only unto Jesus </w:t>
      </w:r>
    </w:p>
    <w:p w:rsidR="009D3595" w:rsidRPr="009D3595" w:rsidRDefault="009D3595" w:rsidP="009D3595">
      <w:pPr>
        <w:widowControl w:val="0"/>
        <w:tabs>
          <w:tab w:val="left" w:pos="1710"/>
        </w:tabs>
        <w:autoSpaceDE w:val="0"/>
        <w:autoSpaceDN w:val="0"/>
        <w:adjustRightInd w:val="0"/>
        <w:ind w:left="1440"/>
        <w:jc w:val="both"/>
        <w:rPr>
          <w:rFonts w:cs="Georgia"/>
          <w:sz w:val="28"/>
          <w:szCs w:val="28"/>
        </w:rPr>
      </w:pPr>
      <w:r w:rsidRPr="009D3595">
        <w:rPr>
          <w:rFonts w:cs="Times New Roman"/>
          <w:i/>
          <w:iCs/>
        </w:rPr>
        <w:t> </w:t>
      </w:r>
      <w:r>
        <w:rPr>
          <w:rFonts w:cs="Times New Roman"/>
          <w:i/>
          <w:iCs/>
        </w:rPr>
        <w:tab/>
      </w:r>
      <w:r w:rsidRPr="009D3595">
        <w:rPr>
          <w:rFonts w:cs="Times New Roman"/>
          <w:i/>
          <w:iCs/>
        </w:rPr>
        <w:t>as we onward go.</w:t>
      </w:r>
    </w:p>
    <w:p w:rsidR="009D3595" w:rsidRPr="009D3595" w:rsidRDefault="009D3595" w:rsidP="009D3595">
      <w:pPr>
        <w:widowControl w:val="0"/>
        <w:autoSpaceDE w:val="0"/>
        <w:autoSpaceDN w:val="0"/>
        <w:adjustRightInd w:val="0"/>
        <w:jc w:val="both"/>
        <w:rPr>
          <w:rFonts w:cs="Georgia"/>
          <w:sz w:val="28"/>
          <w:szCs w:val="28"/>
        </w:rPr>
      </w:pPr>
      <w:r w:rsidRPr="009D3595">
        <w:rPr>
          <w:rFonts w:cs="Times New Roman"/>
          <w:i/>
          <w:iCs/>
        </w:rPr>
        <w:t> </w:t>
      </w:r>
    </w:p>
    <w:p w:rsidR="009D3595" w:rsidRDefault="009D3595" w:rsidP="009D3595">
      <w:pPr>
        <w:widowControl w:val="0"/>
        <w:autoSpaceDE w:val="0"/>
        <w:autoSpaceDN w:val="0"/>
        <w:adjustRightInd w:val="0"/>
        <w:jc w:val="both"/>
        <w:rPr>
          <w:rFonts w:cs="Times New Roman"/>
        </w:rPr>
      </w:pPr>
      <w:r w:rsidRPr="009D3595">
        <w:rPr>
          <w:rFonts w:cs="Times New Roman"/>
          <w:b/>
          <w:bCs/>
          <w:i/>
          <w:iCs/>
        </w:rPr>
        <w:t>1 May the mind of Christ, my Savior, live in me from day to day, by his love and power controlling all I do and say</w:t>
      </w:r>
      <w:r w:rsidRPr="009D3595">
        <w:rPr>
          <w:rFonts w:cs="Times New Roman"/>
          <w:i/>
          <w:iCs/>
        </w:rPr>
        <w:t>.</w:t>
      </w:r>
      <w:r w:rsidRPr="009D3595">
        <w:rPr>
          <w:rFonts w:cs="Times New Roman"/>
        </w:rPr>
        <w:t xml:space="preserve"> First of all, the salient point of this hymn is the Mind of Christ</w:t>
      </w:r>
      <w:r>
        <w:rPr>
          <w:rFonts w:cs="Times New Roman"/>
        </w:rPr>
        <w:t>,</w:t>
      </w:r>
      <w:r w:rsidRPr="009D3595">
        <w:rPr>
          <w:rFonts w:cs="Times New Roman"/>
        </w:rPr>
        <w:t xml:space="preserve"> which Mind must possess and rule in the hearts of all who are the believing elect of God. Having surrendered unconditionally on the field of battle, and having surrendered our worldly weapons of sin and malice, and taken upon us the full armor of God and His sword of spiritual warfare, we are no longer ours, but HIS. We have, along with the terms of surrender, given up our self-wills (that which the moderns call free wills) and taken into our hearts and minds His Constitutional Mind for the governance of our souls. We have become naturalized citizens of the Kingdom of God renouncing all allegiance to the old order and ancient regime of Egypt (sin) that governed in our members. Secondly, He has not become some general ruler of unspecified subjects, but rather MY Savior! I can speak for none others, but as for me, He is Mine and I am His! </w:t>
      </w:r>
      <w:r w:rsidRPr="009D3595">
        <w:rPr>
          <w:rFonts w:cs="Times New Roman"/>
          <w:i/>
          <w:iCs/>
        </w:rPr>
        <w:t xml:space="preserve">My beloved is mine, and I am his: he </w:t>
      </w:r>
      <w:proofErr w:type="spellStart"/>
      <w:r w:rsidRPr="009D3595">
        <w:rPr>
          <w:rFonts w:cs="Times New Roman"/>
          <w:i/>
          <w:iCs/>
        </w:rPr>
        <w:t>feedeth</w:t>
      </w:r>
      <w:proofErr w:type="spellEnd"/>
      <w:r w:rsidRPr="009D3595">
        <w:rPr>
          <w:rFonts w:cs="Times New Roman"/>
          <w:i/>
          <w:iCs/>
        </w:rPr>
        <w:t xml:space="preserve"> among the lilies. Until the day break, and the shadows flee away</w:t>
      </w:r>
      <w:r w:rsidRPr="009D3595">
        <w:rPr>
          <w:rFonts w:cs="Times New Roman"/>
        </w:rPr>
        <w:t xml:space="preserve">, </w:t>
      </w:r>
      <w:r w:rsidRPr="009D3595">
        <w:rPr>
          <w:rFonts w:cs="Times New Roman"/>
          <w:i/>
          <w:iCs/>
        </w:rPr>
        <w:t xml:space="preserve">turn, my beloved, and be thou like a roe or a young hart upon the mountains of </w:t>
      </w:r>
      <w:proofErr w:type="spellStart"/>
      <w:r w:rsidRPr="009D3595">
        <w:rPr>
          <w:rFonts w:cs="Times New Roman"/>
          <w:i/>
          <w:iCs/>
        </w:rPr>
        <w:t>Bether</w:t>
      </w:r>
      <w:proofErr w:type="spellEnd"/>
      <w:r w:rsidRPr="009D3595">
        <w:rPr>
          <w:rFonts w:cs="Times New Roman"/>
        </w:rPr>
        <w:t>.</w:t>
      </w:r>
      <w:r>
        <w:rPr>
          <w:rFonts w:cs="Times New Roman"/>
        </w:rPr>
        <w:t xml:space="preserve"> </w:t>
      </w:r>
      <w:r w:rsidRPr="009D3595">
        <w:rPr>
          <w:rFonts w:cs="Times New Roman"/>
          <w:sz w:val="20"/>
        </w:rPr>
        <w:t>(Song 2:16-17)</w:t>
      </w:r>
      <w:r w:rsidRPr="009D3595">
        <w:rPr>
          <w:rFonts w:cs="Times New Roman"/>
        </w:rPr>
        <w:t xml:space="preserve"> Thirdly, our obedience to His Law and Governance is compelled, compelled not by legalistic force, but by His love (echoed in our hearts in return) and His power controlling our thoughts and actions based on that love. My Lord feeds in beautiful fields, and as the light increases in my aging heart, I know Him better and better.</w:t>
      </w:r>
    </w:p>
    <w:p w:rsidR="009D3595" w:rsidRPr="009D3595" w:rsidRDefault="009D3595" w:rsidP="009D3595">
      <w:pPr>
        <w:widowControl w:val="0"/>
        <w:autoSpaceDE w:val="0"/>
        <w:autoSpaceDN w:val="0"/>
        <w:adjustRightInd w:val="0"/>
        <w:ind w:firstLine="960"/>
        <w:jc w:val="both"/>
        <w:rPr>
          <w:rFonts w:cs="Georgia"/>
          <w:sz w:val="16"/>
          <w:szCs w:val="28"/>
        </w:rPr>
      </w:pPr>
    </w:p>
    <w:p w:rsidR="009D3595" w:rsidRDefault="009D3595" w:rsidP="009D3595">
      <w:pPr>
        <w:widowControl w:val="0"/>
        <w:autoSpaceDE w:val="0"/>
        <w:autoSpaceDN w:val="0"/>
        <w:adjustRightInd w:val="0"/>
        <w:ind w:firstLine="960"/>
        <w:jc w:val="both"/>
        <w:rPr>
          <w:rFonts w:cs="Times New Roman"/>
        </w:rPr>
      </w:pPr>
      <w:r w:rsidRPr="009D3595">
        <w:rPr>
          <w:rFonts w:cs="Times New Roman"/>
          <w:b/>
          <w:bCs/>
          <w:i/>
          <w:iCs/>
        </w:rPr>
        <w:t>2 May the word of God dwell richly in my heart from hour to hour, so that all may see I triumph only through his power</w:t>
      </w:r>
      <w:r w:rsidRPr="009D3595">
        <w:rPr>
          <w:rFonts w:cs="Times New Roman"/>
          <w:i/>
          <w:iCs/>
        </w:rPr>
        <w:t>.</w:t>
      </w:r>
      <w:r w:rsidRPr="009D3595">
        <w:rPr>
          <w:rFonts w:cs="Times New Roman"/>
        </w:rPr>
        <w:t xml:space="preserve"> Who personifies that Word of God? Our Lord Jesus Christ does so. </w:t>
      </w:r>
      <w:r w:rsidRPr="009D3595">
        <w:rPr>
          <w:rFonts w:cs="Times New Roman"/>
          <w:i/>
          <w:iCs/>
        </w:rPr>
        <w:t>In the beginning was the Word, and the Word was with God, and the Word was God</w:t>
      </w:r>
      <w:r w:rsidRPr="009D3595">
        <w:rPr>
          <w:rFonts w:cs="Times New Roman"/>
        </w:rPr>
        <w:t xml:space="preserve">. (John 1:1 KJV) The same was made flesh and dwelt among us. The Lord does not come into our hearts to sojourn, but rather to ABIDE forever! A Temple is not a Tabernacle to be taken down and moved about in the wilderness of this world. A Temple is a PERMANENT structure. </w:t>
      </w:r>
      <w:r w:rsidRPr="009D3595">
        <w:rPr>
          <w:rFonts w:cs="Times New Roman"/>
          <w:i/>
          <w:iCs/>
        </w:rPr>
        <w:t xml:space="preserve">Know ye not that ye are the temple of God, and that the Spirit of God </w:t>
      </w:r>
      <w:proofErr w:type="spellStart"/>
      <w:r w:rsidRPr="009D3595">
        <w:rPr>
          <w:rFonts w:cs="Times New Roman"/>
          <w:i/>
          <w:iCs/>
        </w:rPr>
        <w:t>dwelleth</w:t>
      </w:r>
      <w:proofErr w:type="spellEnd"/>
      <w:r w:rsidRPr="009D3595">
        <w:rPr>
          <w:rFonts w:cs="Times New Roman"/>
          <w:i/>
          <w:iCs/>
        </w:rPr>
        <w:t xml:space="preserve"> in you? If any man defile the temple of God, him shall God destroy; for the temple of God is holy, which temple ye are</w:t>
      </w:r>
      <w:r w:rsidRPr="009D3595">
        <w:rPr>
          <w:rFonts w:cs="Times New Roman"/>
        </w:rPr>
        <w:t>.</w:t>
      </w:r>
      <w:r>
        <w:rPr>
          <w:rFonts w:cs="Times New Roman"/>
        </w:rPr>
        <w:t xml:space="preserve"> </w:t>
      </w:r>
      <w:r w:rsidRPr="009D3595">
        <w:rPr>
          <w:rFonts w:cs="Times New Roman"/>
          <w:sz w:val="20"/>
        </w:rPr>
        <w:t xml:space="preserve">(1 </w:t>
      </w:r>
      <w:proofErr w:type="spellStart"/>
      <w:r w:rsidRPr="009D3595">
        <w:rPr>
          <w:rFonts w:cs="Times New Roman"/>
          <w:sz w:val="20"/>
        </w:rPr>
        <w:t>Cor</w:t>
      </w:r>
      <w:proofErr w:type="spellEnd"/>
      <w:r w:rsidRPr="009D3595">
        <w:rPr>
          <w:rFonts w:cs="Times New Roman"/>
          <w:sz w:val="20"/>
        </w:rPr>
        <w:t xml:space="preserve"> 3:16-17)</w:t>
      </w:r>
      <w:r w:rsidRPr="009D3595">
        <w:rPr>
          <w:rFonts w:cs="Times New Roman"/>
        </w:rPr>
        <w:t xml:space="preserve"> Those of true faith are the walking, talking images of God. Though they fall short time and again, they are constant in their hope and love to do His will and not their own. In fact, they have no will any longer for they have exchanged it for His. In your walk of faith, even though you may not go about proclaiming it verbally, you do so by your actions and compassion for others – so much so that many will be driven to ask, Whence cometh this joy of yours under every adverse circumstance? It is the power of God (not ours) that works in and through us.</w:t>
      </w:r>
    </w:p>
    <w:p w:rsidR="009D3595" w:rsidRPr="009D3595" w:rsidRDefault="009D3595" w:rsidP="009D3595">
      <w:pPr>
        <w:widowControl w:val="0"/>
        <w:autoSpaceDE w:val="0"/>
        <w:autoSpaceDN w:val="0"/>
        <w:adjustRightInd w:val="0"/>
        <w:ind w:firstLine="960"/>
        <w:jc w:val="both"/>
        <w:rPr>
          <w:rFonts w:cs="Georgia"/>
          <w:sz w:val="16"/>
          <w:szCs w:val="28"/>
        </w:rPr>
      </w:pPr>
    </w:p>
    <w:p w:rsidR="009D3595" w:rsidRDefault="009D3595" w:rsidP="009D3595">
      <w:pPr>
        <w:widowControl w:val="0"/>
        <w:autoSpaceDE w:val="0"/>
        <w:autoSpaceDN w:val="0"/>
        <w:adjustRightInd w:val="0"/>
        <w:ind w:firstLine="720"/>
        <w:jc w:val="both"/>
        <w:rPr>
          <w:rFonts w:cs="Times New Roman"/>
        </w:rPr>
      </w:pPr>
      <w:r w:rsidRPr="009D3595">
        <w:rPr>
          <w:rFonts w:cs="Times New Roman"/>
          <w:b/>
          <w:bCs/>
        </w:rPr>
        <w:t>3 May the peace of God, my Father, rule my life in everything, that I may be calm to comfort sick and sorrowing</w:t>
      </w:r>
      <w:r w:rsidRPr="009D3595">
        <w:rPr>
          <w:rFonts w:cs="Times New Roman"/>
        </w:rPr>
        <w:t xml:space="preserve">. Knowing of the lonely cross that loomed just beyond on a hill called Calvary; our Lord did not relent to comfort and bestow his peace upon all comers to the Throne of Mercy. He knew His coming passion in only days when He called forth Lazarus from the stone-cold tomb. His Father’s Will ruled in the heart of Christ because Christ was One with the Father as we are One with Christ, and we together in the Father.. </w:t>
      </w:r>
      <w:r w:rsidRPr="009D3595">
        <w:rPr>
          <w:rFonts w:cs="Times New Roman"/>
          <w:b/>
          <w:bCs/>
          <w:i/>
          <w:iCs/>
          <w:color w:val="FB0007"/>
        </w:rPr>
        <w:t xml:space="preserve">And the glory which thou </w:t>
      </w:r>
      <w:proofErr w:type="spellStart"/>
      <w:r w:rsidRPr="009D3595">
        <w:rPr>
          <w:rFonts w:cs="Times New Roman"/>
          <w:b/>
          <w:bCs/>
          <w:i/>
          <w:iCs/>
          <w:color w:val="FB0007"/>
        </w:rPr>
        <w:t>gavest</w:t>
      </w:r>
      <w:proofErr w:type="spellEnd"/>
      <w:r w:rsidRPr="009D3595">
        <w:rPr>
          <w:rFonts w:cs="Times New Roman"/>
          <w:b/>
          <w:bCs/>
          <w:i/>
          <w:iCs/>
          <w:color w:val="FB0007"/>
        </w:rPr>
        <w:t xml:space="preserve"> me I have given them; that they may be one, even as we are one: I in them, and thou in me, that they may be made perfect in one; and that the world may know that thou hast sent me, and hast loved them, as thou hast loved me</w:t>
      </w:r>
      <w:r w:rsidRPr="009D3595">
        <w:rPr>
          <w:rFonts w:cs="Times New Roman"/>
        </w:rPr>
        <w:t xml:space="preserve">. </w:t>
      </w:r>
      <w:r w:rsidRPr="009D3595">
        <w:rPr>
          <w:rFonts w:cs="Times New Roman"/>
          <w:sz w:val="20"/>
        </w:rPr>
        <w:t>(John 17:22-23)</w:t>
      </w:r>
      <w:r w:rsidRPr="009D3595">
        <w:rPr>
          <w:rFonts w:cs="Times New Roman"/>
        </w:rPr>
        <w:t xml:space="preserve"> We may be a comfort to the sick and sorrowing if we have, even in prison or battle, that peace of God in our hearts.</w:t>
      </w:r>
    </w:p>
    <w:p w:rsidR="009D3595" w:rsidRPr="009D3595" w:rsidRDefault="009D3595" w:rsidP="009D3595">
      <w:pPr>
        <w:widowControl w:val="0"/>
        <w:autoSpaceDE w:val="0"/>
        <w:autoSpaceDN w:val="0"/>
        <w:adjustRightInd w:val="0"/>
        <w:ind w:firstLine="960"/>
        <w:jc w:val="both"/>
        <w:rPr>
          <w:rFonts w:cs="Georgia"/>
          <w:sz w:val="16"/>
          <w:szCs w:val="28"/>
        </w:rPr>
      </w:pPr>
    </w:p>
    <w:p w:rsidR="009D3595" w:rsidRDefault="009D3595" w:rsidP="009D3595">
      <w:pPr>
        <w:widowControl w:val="0"/>
        <w:autoSpaceDE w:val="0"/>
        <w:autoSpaceDN w:val="0"/>
        <w:adjustRightInd w:val="0"/>
        <w:ind w:firstLine="960"/>
        <w:jc w:val="both"/>
        <w:rPr>
          <w:rFonts w:cs="Times New Roman"/>
        </w:rPr>
      </w:pPr>
      <w:r w:rsidRPr="009D3595">
        <w:rPr>
          <w:rFonts w:cs="Times New Roman"/>
          <w:b/>
          <w:bCs/>
          <w:i/>
          <w:iCs/>
        </w:rPr>
        <w:t>4 May the love of Jesus fill me as the waters fill the sea. Him exalting, self abasing: this is victory.</w:t>
      </w:r>
      <w:r w:rsidRPr="009D3595">
        <w:rPr>
          <w:rFonts w:cs="Times New Roman"/>
        </w:rPr>
        <w:t xml:space="preserve"> What is the source of our love for Jesus? Did we one clear, sunny day decide, Well, I have decided to love Jesus.? No, it was not your prerogative to be the initiator of that love – it was HIS! </w:t>
      </w:r>
      <w:r w:rsidRPr="009D3595">
        <w:rPr>
          <w:rFonts w:cs="Times New Roman"/>
          <w:i/>
          <w:iCs/>
        </w:rPr>
        <w:t>We love him, because he first loved us</w:t>
      </w:r>
      <w:r w:rsidRPr="009D3595">
        <w:rPr>
          <w:rFonts w:cs="Times New Roman"/>
        </w:rPr>
        <w:t xml:space="preserve">. </w:t>
      </w:r>
      <w:r w:rsidRPr="009D3595">
        <w:rPr>
          <w:rFonts w:cs="Times New Roman"/>
          <w:sz w:val="20"/>
        </w:rPr>
        <w:t>(1 John 4:19)</w:t>
      </w:r>
      <w:r w:rsidRPr="009D3595">
        <w:rPr>
          <w:rFonts w:cs="Times New Roman"/>
        </w:rPr>
        <w:t xml:space="preserve"> It is for this reason that I call the love we bear for Christ an ECHO!. An echo is a response, not a first cause. It is, as well, diminished from the sound which it answers to. No one can possess the strong and immeasurable love that Christ bears in His heart for us. If waters (love) did not fill the sea, the seas would be barren basins. But they are filled by the waters of heaven just as our hearts are filled with the love of Christ from on high. Yes, victory is removing the weak and frail fleshly heart of man and replacing it with a model of His glorious and love-filled heart.</w:t>
      </w:r>
    </w:p>
    <w:p w:rsidR="009D3595" w:rsidRPr="009D3595" w:rsidRDefault="009D3595" w:rsidP="009D3595">
      <w:pPr>
        <w:widowControl w:val="0"/>
        <w:autoSpaceDE w:val="0"/>
        <w:autoSpaceDN w:val="0"/>
        <w:adjustRightInd w:val="0"/>
        <w:ind w:firstLine="960"/>
        <w:jc w:val="both"/>
        <w:rPr>
          <w:rFonts w:cs="Georgia"/>
          <w:sz w:val="16"/>
          <w:szCs w:val="28"/>
        </w:rPr>
      </w:pPr>
    </w:p>
    <w:p w:rsidR="006A6CD3" w:rsidRPr="009D3595" w:rsidRDefault="009D3595" w:rsidP="009D3595">
      <w:pPr>
        <w:widowControl w:val="0"/>
        <w:autoSpaceDE w:val="0"/>
        <w:autoSpaceDN w:val="0"/>
        <w:adjustRightInd w:val="0"/>
        <w:ind w:firstLine="720"/>
        <w:jc w:val="both"/>
      </w:pPr>
      <w:r w:rsidRPr="009D3595">
        <w:rPr>
          <w:rFonts w:cs="Times New Roman"/>
          <w:b/>
          <w:bCs/>
          <w:i/>
          <w:iCs/>
        </w:rPr>
        <w:t>5 May we run the race before us, strong and brave to face the foe, looking only unto Jesus as we onward go</w:t>
      </w:r>
      <w:r w:rsidRPr="009D3595">
        <w:rPr>
          <w:rFonts w:cs="Times New Roman"/>
          <w:i/>
          <w:iCs/>
        </w:rPr>
        <w:t>.</w:t>
      </w:r>
      <w:r w:rsidRPr="009D3595">
        <w:rPr>
          <w:rFonts w:cs="Times New Roman"/>
        </w:rPr>
        <w:t xml:space="preserve"> Each of us does have a race to run, and its course is laid out by Almighty God. There are no shortcuts, or head-starts. The Holy Ghost bears witness in our hearts and illumines all that is written in the Book concerning our Lord. We assemble on the line of battle knowing that the Captain of our Soul has already defeated the enemy. He knows the terrain, He communicates with us, He goes before us in order of battle, and He has given us the armor of faith and the sword of His Word against which no belligerent can stand. The battle Ensign is before our line of battle, and it is Christ. The Ensign is firmly set in the advance of the line and will not falter or fall back – so it is ever onward and upward in our engaging the enemy to retake his ill-gotten territory of souls. We do not lose courage in the battle, because it is Christ and His glory upon which the army surges forth. The upward beam of the cross is forward, and the cross beams are the echelons of our faith shining forth to others. Our victory will be to save the souls of the enemy, not to destroy them. Isn’t it a great honor to be accounted a soldier of Christ!</w:t>
      </w:r>
    </w:p>
    <w:sectPr w:rsidR="006A6CD3" w:rsidRPr="009D3595"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2FA2"/>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03F0"/>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3595"/>
    <w:rsid w:val="009D4037"/>
    <w:rsid w:val="009E3119"/>
    <w:rsid w:val="009F3FEF"/>
    <w:rsid w:val="009F67B7"/>
    <w:rsid w:val="009F7620"/>
    <w:rsid w:val="00A01C09"/>
    <w:rsid w:val="00A0554D"/>
    <w:rsid w:val="00A06C84"/>
    <w:rsid w:val="00A12BC7"/>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903D9"/>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17788"/>
    <w:rsid w:val="00F2513E"/>
    <w:rsid w:val="00F31D55"/>
    <w:rsid w:val="00F42366"/>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1084</TotalTime>
  <Pages>3</Pages>
  <Words>1119</Words>
  <Characters>6383</Characters>
  <Application>Microsoft Macintosh Word</Application>
  <DocSecurity>0</DocSecurity>
  <Lines>53</Lines>
  <Paragraphs>12</Paragraphs>
  <ScaleCrop>false</ScaleCrop>
  <Company>Descanso Rodents</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160</cp:revision>
  <cp:lastPrinted>2014-07-22T17:15:00Z</cp:lastPrinted>
  <dcterms:created xsi:type="dcterms:W3CDTF">2013-07-10T21:17:00Z</dcterms:created>
  <dcterms:modified xsi:type="dcterms:W3CDTF">2015-10-27T21:40:00Z</dcterms:modified>
</cp:coreProperties>
</file>