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16716F">
        <w:rPr>
          <w:rFonts w:cs="Times New Roman"/>
        </w:rPr>
        <w:t>–</w:t>
      </w:r>
      <w:r>
        <w:rPr>
          <w:rFonts w:cs="Times New Roman"/>
        </w:rPr>
        <w:t xml:space="preserve"> </w:t>
      </w:r>
      <w:r w:rsidR="0016716F">
        <w:rPr>
          <w:rFonts w:cs="Times New Roman"/>
          <w:i/>
        </w:rPr>
        <w:t>Leaning on the Everlasting Arms</w:t>
      </w:r>
      <w:r w:rsidRPr="00D81537">
        <w:rPr>
          <w:rFonts w:cs="Times New Roman"/>
        </w:rPr>
        <w:t xml:space="preserve"> </w:t>
      </w:r>
      <w:r w:rsidR="0016716F">
        <w:rPr>
          <w:rFonts w:cs="Times New Roman"/>
          <w:szCs w:val="32"/>
        </w:rPr>
        <w:t>– 17 July 2018</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22232F"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extent cx="2743200" cy="302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lasting Arms.jpg"/>
                    <pic:cNvPicPr/>
                  </pic:nvPicPr>
                  <pic:blipFill>
                    <a:blip r:embed="rId5">
                      <a:extLst>
                        <a:ext uri="{28A0092B-C50C-407E-A947-70E740481C1C}">
                          <a14:useLocalDpi xmlns:a14="http://schemas.microsoft.com/office/drawing/2010/main" val="0"/>
                        </a:ext>
                      </a:extLst>
                    </a:blip>
                    <a:stretch>
                      <a:fillRect/>
                    </a:stretch>
                  </pic:blipFill>
                  <pic:spPr>
                    <a:xfrm>
                      <a:off x="0" y="0"/>
                      <a:ext cx="2743200" cy="3022600"/>
                    </a:xfrm>
                    <a:prstGeom prst="rect">
                      <a:avLst/>
                    </a:prstGeom>
                  </pic:spPr>
                </pic:pic>
              </a:graphicData>
            </a:graphic>
          </wp:inline>
        </w:drawing>
      </w:r>
    </w:p>
    <w:p w:rsidR="0016716F" w:rsidRPr="0016716F" w:rsidRDefault="0016716F" w:rsidP="0016716F">
      <w:pPr>
        <w:jc w:val="both"/>
        <w:rPr>
          <w:rFonts w:eastAsia="Times New Roman" w:cs="Times New Roman"/>
        </w:rPr>
      </w:pPr>
    </w:p>
    <w:p w:rsidR="0016716F" w:rsidRPr="0016716F" w:rsidRDefault="0016716F" w:rsidP="0016716F">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16716F">
        <w:rPr>
          <w:rFonts w:eastAsia="Times New Roman" w:cs="Times New Roman"/>
          <w:b/>
          <w:iCs/>
          <w:color w:val="000000"/>
          <w:position w:val="-4"/>
          <w:sz w:val="63"/>
        </w:rPr>
        <w:t>T</w:t>
      </w:r>
    </w:p>
    <w:p w:rsidR="0016716F" w:rsidRPr="0016716F" w:rsidRDefault="0016716F" w:rsidP="0016716F">
      <w:pPr>
        <w:jc w:val="both"/>
        <w:rPr>
          <w:rFonts w:eastAsia="Times New Roman" w:cs="Times New Roman"/>
          <w:color w:val="000000"/>
          <w:sz w:val="18"/>
          <w:szCs w:val="18"/>
        </w:rPr>
      </w:pPr>
      <w:r w:rsidRPr="0016716F">
        <w:rPr>
          <w:rFonts w:eastAsia="Times New Roman" w:cs="Times New Roman"/>
          <w:b/>
          <w:iCs/>
          <w:color w:val="000000"/>
        </w:rPr>
        <w:t>HE</w:t>
      </w:r>
      <w:r w:rsidRPr="0016716F">
        <w:rPr>
          <w:rFonts w:eastAsia="Times New Roman" w:cs="Times New Roman"/>
          <w:b/>
          <w:bCs/>
          <w:i/>
          <w:iCs/>
          <w:color w:val="000000"/>
        </w:rPr>
        <w:t xml:space="preserve"> </w:t>
      </w:r>
      <w:r w:rsidRPr="0016716F">
        <w:rPr>
          <w:rFonts w:eastAsia="Times New Roman" w:cs="Times New Roman"/>
          <w:bCs/>
          <w:i/>
          <w:iCs/>
          <w:color w:val="000000"/>
        </w:rPr>
        <w:t>eternal God is thy refuge, and underneath are the everlasting arms</w:t>
      </w:r>
      <w:r w:rsidRPr="0016716F">
        <w:rPr>
          <w:rFonts w:eastAsia="Times New Roman" w:cs="Times New Roman"/>
          <w:i/>
          <w:iCs/>
          <w:color w:val="000000"/>
        </w:rPr>
        <w:t>.</w:t>
      </w:r>
      <w:r w:rsidRPr="0016716F">
        <w:rPr>
          <w:rFonts w:eastAsia="Times New Roman" w:cs="Times New Roman"/>
          <w:color w:val="000000"/>
          <w:sz w:val="20"/>
        </w:rPr>
        <w:t> (</w:t>
      </w:r>
      <w:proofErr w:type="spellStart"/>
      <w:r w:rsidRPr="0016716F">
        <w:rPr>
          <w:rFonts w:eastAsia="Times New Roman" w:cs="Times New Roman"/>
          <w:color w:val="000000"/>
          <w:sz w:val="20"/>
        </w:rPr>
        <w:t>Deut</w:t>
      </w:r>
      <w:proofErr w:type="spellEnd"/>
      <w:r w:rsidRPr="0016716F">
        <w:rPr>
          <w:rFonts w:eastAsia="Times New Roman" w:cs="Times New Roman"/>
          <w:color w:val="000000"/>
          <w:sz w:val="20"/>
        </w:rPr>
        <w:t xml:space="preserve"> 33:27)</w:t>
      </w:r>
    </w:p>
    <w:p w:rsidR="0016716F" w:rsidRPr="0016716F" w:rsidRDefault="0016716F" w:rsidP="0016716F">
      <w:pPr>
        <w:jc w:val="both"/>
        <w:rPr>
          <w:rFonts w:eastAsia="Times New Roman" w:cs="Times New Roman"/>
          <w:color w:val="000000"/>
          <w:sz w:val="18"/>
          <w:szCs w:val="18"/>
        </w:rPr>
      </w:pPr>
      <w:r w:rsidRPr="0016716F">
        <w:rPr>
          <w:rFonts w:eastAsia="Times New Roman" w:cs="Times New Roman"/>
          <w:color w:val="000000"/>
        </w:rPr>
        <w:t> </w:t>
      </w:r>
    </w:p>
    <w:p w:rsidR="0016716F" w:rsidRDefault="0016716F" w:rsidP="0016716F">
      <w:pPr>
        <w:jc w:val="both"/>
        <w:rPr>
          <w:rFonts w:eastAsia="Times New Roman" w:cs="Times New Roman"/>
          <w:color w:val="000000"/>
        </w:rPr>
      </w:pPr>
      <w:r w:rsidRPr="0016716F">
        <w:rPr>
          <w:rFonts w:eastAsia="Times New Roman" w:cs="Times New Roman"/>
          <w:color w:val="000000"/>
        </w:rPr>
        <w:t>            God minces no words in relating His Power and His willingness to care for those who</w:t>
      </w:r>
      <w:r w:rsidR="00EC5C6B">
        <w:rPr>
          <w:rFonts w:eastAsia="Times New Roman" w:cs="Times New Roman"/>
          <w:color w:val="000000"/>
        </w:rPr>
        <w:t xml:space="preserve"> belong to Him. This clause of V</w:t>
      </w:r>
      <w:r w:rsidRPr="0016716F">
        <w:rPr>
          <w:rFonts w:eastAsia="Times New Roman" w:cs="Times New Roman"/>
          <w:color w:val="000000"/>
        </w:rPr>
        <w:t xml:space="preserve">erse 27 above is terse, simple, and yet full of promise and power. Such strong and simple verses, when combined with God-honoring music, constitute an invincible testimony to those </w:t>
      </w:r>
      <w:proofErr w:type="gramStart"/>
      <w:r w:rsidRPr="0016716F">
        <w:rPr>
          <w:rFonts w:eastAsia="Times New Roman" w:cs="Times New Roman"/>
          <w:color w:val="000000"/>
        </w:rPr>
        <w:t>whose</w:t>
      </w:r>
      <w:proofErr w:type="gramEnd"/>
      <w:r w:rsidRPr="0016716F">
        <w:rPr>
          <w:rFonts w:eastAsia="Times New Roman" w:cs="Times New Roman"/>
          <w:color w:val="000000"/>
        </w:rPr>
        <w:t xml:space="preserve"> very being is centered in God. He will never fail to care for His own; after all, do we not have the promise of the One who bled and died for us: </w:t>
      </w:r>
      <w:r w:rsidRPr="0016716F">
        <w:rPr>
          <w:rFonts w:eastAsia="Times New Roman" w:cs="Times New Roman"/>
          <w:b/>
          <w:bCs/>
          <w:i/>
          <w:iCs/>
          <w:color w:val="FF0000"/>
        </w:rPr>
        <w:t>I will never leave thee, nor forsake thee</w:t>
      </w:r>
      <w:r w:rsidRPr="0016716F">
        <w:rPr>
          <w:rFonts w:eastAsia="Times New Roman" w:cs="Times New Roman"/>
          <w:color w:val="000000"/>
        </w:rPr>
        <w:t>.</w:t>
      </w:r>
      <w:r w:rsidR="00EC5C6B">
        <w:rPr>
          <w:rFonts w:eastAsia="Times New Roman" w:cs="Times New Roman"/>
          <w:color w:val="000000"/>
        </w:rPr>
        <w:t xml:space="preserve"> </w:t>
      </w:r>
      <w:r w:rsidRPr="0016716F">
        <w:rPr>
          <w:rFonts w:eastAsia="Times New Roman" w:cs="Times New Roman"/>
          <w:color w:val="000000"/>
          <w:sz w:val="20"/>
        </w:rPr>
        <w:t>(</w:t>
      </w:r>
      <w:proofErr w:type="spellStart"/>
      <w:r w:rsidRPr="0016716F">
        <w:rPr>
          <w:rFonts w:eastAsia="Times New Roman" w:cs="Times New Roman"/>
          <w:color w:val="000000"/>
          <w:sz w:val="20"/>
        </w:rPr>
        <w:t>Heb</w:t>
      </w:r>
      <w:proofErr w:type="spellEnd"/>
      <w:r w:rsidRPr="0016716F">
        <w:rPr>
          <w:rFonts w:eastAsia="Times New Roman" w:cs="Times New Roman"/>
          <w:color w:val="000000"/>
          <w:sz w:val="20"/>
        </w:rPr>
        <w:t xml:space="preserve"> 13:5)</w:t>
      </w:r>
      <w:r w:rsidRPr="0016716F">
        <w:rPr>
          <w:rFonts w:eastAsia="Times New Roman" w:cs="Times New Roman"/>
          <w:color w:val="000000"/>
        </w:rPr>
        <w:t xml:space="preserve"> If we COME to Him, He will NEVER LEAVE us or FORSAKE us.  </w:t>
      </w:r>
      <w:r w:rsidRPr="0016716F">
        <w:rPr>
          <w:rFonts w:eastAsia="Times New Roman" w:cs="Times New Roman"/>
          <w:b/>
          <w:bCs/>
          <w:color w:val="000000"/>
          <w:u w:val="single"/>
        </w:rPr>
        <w:t>Never </w:t>
      </w:r>
      <w:r w:rsidRPr="0016716F">
        <w:rPr>
          <w:rFonts w:eastAsia="Times New Roman" w:cs="Times New Roman"/>
          <w:color w:val="000000"/>
        </w:rPr>
        <w:t xml:space="preserve">is Eternity! We depend upon God's loving care and Providence every day of our lives - more truly, every second. </w:t>
      </w:r>
      <w:r w:rsidRPr="0016716F">
        <w:rPr>
          <w:rFonts w:eastAsia="Times New Roman" w:cs="Times New Roman"/>
          <w:b/>
          <w:bCs/>
          <w:i/>
          <w:iCs/>
          <w:color w:val="000000"/>
        </w:rPr>
        <w:t>Cast thy burden upon the LORD, and he shall sustain thee: he shall never suffer the righteous to be moved</w:t>
      </w:r>
      <w:r>
        <w:rPr>
          <w:rFonts w:eastAsia="Times New Roman" w:cs="Times New Roman"/>
          <w:color w:val="000000"/>
        </w:rPr>
        <w:t xml:space="preserve">.  </w:t>
      </w:r>
      <w:r w:rsidRPr="0016716F">
        <w:rPr>
          <w:rFonts w:eastAsia="Times New Roman" w:cs="Times New Roman"/>
          <w:color w:val="000000"/>
          <w:sz w:val="20"/>
        </w:rPr>
        <w:t>(Psalm 55:22)</w:t>
      </w:r>
      <w:r w:rsidRPr="0016716F">
        <w:rPr>
          <w:rFonts w:eastAsia="Times New Roman" w:cs="Times New Roman"/>
          <w:color w:val="000000"/>
        </w:rPr>
        <w:t xml:space="preserve"> His hand sustains our lives moment by moment. God saw in the eternal vapors of the past that no man could be with Him except there be a Savior - and God provided Himself a Lamb for the sacrifice. </w:t>
      </w:r>
      <w:r w:rsidRPr="0016716F">
        <w:rPr>
          <w:rFonts w:eastAsia="Times New Roman" w:cs="Times New Roman"/>
          <w:color w:val="000000"/>
          <w:sz w:val="20"/>
        </w:rPr>
        <w:t>(Genesis 22:8)</w:t>
      </w:r>
      <w:r w:rsidRPr="0016716F">
        <w:rPr>
          <w:rFonts w:eastAsia="Times New Roman" w:cs="Times New Roman"/>
          <w:color w:val="000000"/>
        </w:rPr>
        <w:t xml:space="preserve"> </w:t>
      </w:r>
      <w:r w:rsidRPr="0016716F">
        <w:rPr>
          <w:rFonts w:eastAsia="Times New Roman" w:cs="Times New Roman"/>
          <w:b/>
          <w:bCs/>
          <w:i/>
          <w:iCs/>
          <w:color w:val="000000"/>
        </w:rPr>
        <w:t xml:space="preserve">And he saw that there was no man, and wondered that there was no intercessor: </w:t>
      </w:r>
      <w:proofErr w:type="gramStart"/>
      <w:r w:rsidRPr="0016716F">
        <w:rPr>
          <w:rFonts w:eastAsia="Times New Roman" w:cs="Times New Roman"/>
          <w:b/>
          <w:bCs/>
          <w:i/>
          <w:iCs/>
          <w:color w:val="000000"/>
        </w:rPr>
        <w:t>therefore</w:t>
      </w:r>
      <w:proofErr w:type="gramEnd"/>
      <w:r w:rsidRPr="0016716F">
        <w:rPr>
          <w:rFonts w:eastAsia="Times New Roman" w:cs="Times New Roman"/>
          <w:b/>
          <w:bCs/>
          <w:i/>
          <w:iCs/>
          <w:color w:val="000000"/>
        </w:rPr>
        <w:t xml:space="preserve"> his arm brought salvation unto him; and his righteousness, it sustained him. For he put on righteousness as a breastplate, and </w:t>
      </w:r>
      <w:proofErr w:type="gramStart"/>
      <w:r w:rsidRPr="0016716F">
        <w:rPr>
          <w:rFonts w:eastAsia="Times New Roman" w:cs="Times New Roman"/>
          <w:b/>
          <w:bCs/>
          <w:i/>
          <w:iCs/>
          <w:color w:val="000000"/>
        </w:rPr>
        <w:t>an</w:t>
      </w:r>
      <w:proofErr w:type="gramEnd"/>
      <w:r w:rsidRPr="0016716F">
        <w:rPr>
          <w:rFonts w:eastAsia="Times New Roman" w:cs="Times New Roman"/>
          <w:b/>
          <w:bCs/>
          <w:i/>
          <w:iCs/>
          <w:color w:val="000000"/>
        </w:rPr>
        <w:t xml:space="preserve"> helmet of salvation upon his head; and he put on the garments of vengeance </w:t>
      </w:r>
      <w:proofErr w:type="spellStart"/>
      <w:r w:rsidRPr="0016716F">
        <w:rPr>
          <w:rFonts w:eastAsia="Times New Roman" w:cs="Times New Roman"/>
          <w:b/>
          <w:bCs/>
          <w:i/>
          <w:iCs/>
          <w:color w:val="000000"/>
        </w:rPr>
        <w:t>forclothing</w:t>
      </w:r>
      <w:proofErr w:type="spellEnd"/>
      <w:r w:rsidRPr="0016716F">
        <w:rPr>
          <w:rFonts w:eastAsia="Times New Roman" w:cs="Times New Roman"/>
          <w:b/>
          <w:bCs/>
          <w:i/>
          <w:iCs/>
          <w:color w:val="000000"/>
        </w:rPr>
        <w:t xml:space="preserve">, and was clad with zeal as a </w:t>
      </w:r>
      <w:proofErr w:type="spellStart"/>
      <w:r w:rsidRPr="0016716F">
        <w:rPr>
          <w:rFonts w:eastAsia="Times New Roman" w:cs="Times New Roman"/>
          <w:b/>
          <w:bCs/>
          <w:i/>
          <w:iCs/>
          <w:color w:val="000000"/>
        </w:rPr>
        <w:t>cloke</w:t>
      </w:r>
      <w:proofErr w:type="spellEnd"/>
      <w:r>
        <w:rPr>
          <w:rFonts w:eastAsia="Times New Roman" w:cs="Times New Roman"/>
          <w:color w:val="000000"/>
        </w:rPr>
        <w:t>.</w:t>
      </w:r>
      <w:r w:rsidRPr="0016716F">
        <w:rPr>
          <w:rFonts w:eastAsia="Times New Roman" w:cs="Times New Roman"/>
          <w:color w:val="000000"/>
        </w:rPr>
        <w:t xml:space="preserve"> </w:t>
      </w:r>
      <w:r w:rsidRPr="0016716F">
        <w:rPr>
          <w:rFonts w:eastAsia="Times New Roman" w:cs="Times New Roman"/>
          <w:color w:val="000000"/>
          <w:sz w:val="20"/>
        </w:rPr>
        <w:t>(Isaiah 59:16-17)</w:t>
      </w:r>
      <w:r w:rsidRPr="0016716F">
        <w:rPr>
          <w:rFonts w:eastAsia="Times New Roman" w:cs="Times New Roman"/>
          <w:color w:val="000000"/>
        </w:rPr>
        <w:t xml:space="preserve"> This speaks of the Coming of Christ as Redeemer. </w:t>
      </w:r>
    </w:p>
    <w:p w:rsidR="0016716F" w:rsidRPr="0016716F" w:rsidRDefault="0016716F" w:rsidP="0016716F">
      <w:pPr>
        <w:jc w:val="both"/>
        <w:rPr>
          <w:rFonts w:eastAsia="Times New Roman" w:cs="Times New Roman"/>
          <w:color w:val="000000"/>
          <w:sz w:val="18"/>
          <w:szCs w:val="18"/>
        </w:rPr>
      </w:pPr>
    </w:p>
    <w:p w:rsidR="0016716F" w:rsidRDefault="0016716F" w:rsidP="0016716F">
      <w:pPr>
        <w:jc w:val="both"/>
        <w:rPr>
          <w:rFonts w:eastAsia="Times New Roman" w:cs="Times New Roman"/>
          <w:color w:val="000000"/>
        </w:rPr>
      </w:pPr>
      <w:r w:rsidRPr="0016716F">
        <w:rPr>
          <w:rFonts w:eastAsia="Times New Roman" w:cs="Times New Roman"/>
          <w:color w:val="000000"/>
        </w:rPr>
        <w:t xml:space="preserve">            The words of our hymn today (Leaning on the Everlasting Arms) remind us that in our most desperate sorrows and weakness, we shall not fall from God's protective arms. He keeps them outstretched always to defend us from any fall. </w:t>
      </w:r>
      <w:r w:rsidRPr="0016716F">
        <w:rPr>
          <w:rFonts w:eastAsia="Times New Roman" w:cs="Times New Roman"/>
          <w:b/>
          <w:bCs/>
          <w:i/>
          <w:iCs/>
          <w:color w:val="000000"/>
        </w:rPr>
        <w:t>And the LORD brought us forth out of Egypt with a mighty hand, and with an outstretched arm, and with great terribleness, and with signs, and with wonders</w:t>
      </w:r>
      <w:r w:rsidRPr="0016716F">
        <w:rPr>
          <w:rFonts w:eastAsia="Times New Roman" w:cs="Times New Roman"/>
          <w:color w:val="000000"/>
        </w:rPr>
        <w:t xml:space="preserve">. </w:t>
      </w:r>
      <w:r w:rsidRPr="0016716F">
        <w:rPr>
          <w:rFonts w:eastAsia="Times New Roman" w:cs="Times New Roman"/>
          <w:color w:val="000000"/>
          <w:sz w:val="20"/>
        </w:rPr>
        <w:t>(</w:t>
      </w:r>
      <w:proofErr w:type="spellStart"/>
      <w:r w:rsidRPr="0016716F">
        <w:rPr>
          <w:rFonts w:eastAsia="Times New Roman" w:cs="Times New Roman"/>
          <w:color w:val="000000"/>
          <w:sz w:val="20"/>
        </w:rPr>
        <w:t>Deut</w:t>
      </w:r>
      <w:proofErr w:type="spellEnd"/>
      <w:r w:rsidRPr="0016716F">
        <w:rPr>
          <w:rFonts w:eastAsia="Times New Roman" w:cs="Times New Roman"/>
          <w:color w:val="000000"/>
          <w:sz w:val="20"/>
        </w:rPr>
        <w:t xml:space="preserve"> 26:8)</w:t>
      </w:r>
    </w:p>
    <w:p w:rsidR="0016716F" w:rsidRPr="0016716F" w:rsidRDefault="0016716F" w:rsidP="0016716F">
      <w:pPr>
        <w:jc w:val="both"/>
        <w:rPr>
          <w:rFonts w:eastAsia="Times New Roman" w:cs="Times New Roman"/>
          <w:color w:val="000000"/>
          <w:sz w:val="18"/>
          <w:szCs w:val="18"/>
        </w:rPr>
      </w:pPr>
    </w:p>
    <w:p w:rsidR="0016716F" w:rsidRDefault="0016716F" w:rsidP="0016716F">
      <w:pPr>
        <w:jc w:val="both"/>
        <w:rPr>
          <w:rFonts w:eastAsia="Times New Roman" w:cs="Times New Roman"/>
          <w:color w:val="000000"/>
        </w:rPr>
      </w:pPr>
      <w:r w:rsidRPr="0016716F">
        <w:rPr>
          <w:rFonts w:eastAsia="Times New Roman" w:cs="Times New Roman"/>
          <w:color w:val="000000"/>
        </w:rPr>
        <w:t xml:space="preserve">            Just a few miles south of Chatsworth, Georgia, where my grandmother lived, there is a small rural community of 673 souls named White, Georgia. About four miles north of this sleepy little village is, hidden by a railway overpass from view from the road, an old Methodist Church called Pine Log United Methodist Church. The church was constructed sometime before 1850.  This old church has experienced some vivid testimonies of the work of God in years past. In 1877, an evangelist was conducting </w:t>
      </w:r>
      <w:r w:rsidRPr="0016716F">
        <w:rPr>
          <w:rFonts w:eastAsia="Times New Roman" w:cs="Times New Roman"/>
          <w:color w:val="000000"/>
        </w:rPr>
        <w:lastRenderedPageBreak/>
        <w:t xml:space="preserve">revival there. On the last night of the revival, the preacher said, O Lord, I have preached my heart out to these people to no avail. I have besought with pleadings. I have invoked the power of the Holy Ghost, but to no </w:t>
      </w:r>
      <w:proofErr w:type="gramStart"/>
      <w:r w:rsidRPr="0016716F">
        <w:rPr>
          <w:rFonts w:eastAsia="Times New Roman" w:cs="Times New Roman"/>
          <w:color w:val="000000"/>
        </w:rPr>
        <w:t>result..</w:t>
      </w:r>
      <w:proofErr w:type="gramEnd"/>
      <w:r w:rsidRPr="0016716F">
        <w:rPr>
          <w:rFonts w:eastAsia="Times New Roman" w:cs="Times New Roman"/>
          <w:color w:val="000000"/>
        </w:rPr>
        <w:t xml:space="preserve"> If you will, Lord, reach down your mighty hand and shake this church to its foundations. Suddenly, there was an earthquake that did, indeed, shake the church to its foundations. Reports claim that all attendees were on their knees praying to the Lord for their salvation</w:t>
      </w:r>
      <w:proofErr w:type="gramStart"/>
      <w:r w:rsidRPr="0016716F">
        <w:rPr>
          <w:rFonts w:eastAsia="Times New Roman" w:cs="Times New Roman"/>
          <w:color w:val="000000"/>
        </w:rPr>
        <w:t>.....</w:t>
      </w:r>
      <w:proofErr w:type="gramEnd"/>
      <w:r w:rsidRPr="0016716F">
        <w:rPr>
          <w:rFonts w:eastAsia="Times New Roman" w:cs="Times New Roman"/>
          <w:color w:val="000000"/>
        </w:rPr>
        <w:t>including the preacher.  I have a photo of a large stone out front commemorating this event.</w:t>
      </w:r>
    </w:p>
    <w:p w:rsidR="00EC5C6B" w:rsidRPr="0016716F" w:rsidRDefault="00EC5C6B" w:rsidP="0016716F">
      <w:pPr>
        <w:jc w:val="both"/>
        <w:rPr>
          <w:rFonts w:eastAsia="Times New Roman" w:cs="Times New Roman"/>
          <w:color w:val="000000"/>
          <w:sz w:val="18"/>
          <w:szCs w:val="18"/>
        </w:rPr>
      </w:pPr>
    </w:p>
    <w:p w:rsidR="0016716F" w:rsidRPr="0016716F" w:rsidRDefault="0016716F" w:rsidP="0016716F">
      <w:pPr>
        <w:jc w:val="both"/>
        <w:rPr>
          <w:rFonts w:eastAsia="Times New Roman" w:cs="Times New Roman"/>
          <w:color w:val="000000"/>
          <w:sz w:val="18"/>
          <w:szCs w:val="18"/>
        </w:rPr>
      </w:pPr>
      <w:r w:rsidRPr="0016716F">
        <w:rPr>
          <w:rFonts w:eastAsia="Times New Roman" w:cs="Times New Roman"/>
          <w:color w:val="000000"/>
        </w:rPr>
        <w:t>            There was a second stone that commemorated another event that occurred abo</w:t>
      </w:r>
      <w:r w:rsidR="00FD6AC5">
        <w:rPr>
          <w:rFonts w:eastAsia="Times New Roman" w:cs="Times New Roman"/>
          <w:color w:val="000000"/>
        </w:rPr>
        <w:t>ut twelve years later (1889). AJ</w:t>
      </w:r>
      <w:r w:rsidRPr="0016716F">
        <w:rPr>
          <w:rFonts w:eastAsia="Times New Roman" w:cs="Times New Roman"/>
          <w:color w:val="000000"/>
        </w:rPr>
        <w:t xml:space="preserve"> Showalter, A Dalton (Georgia) businessman and lay minister was preaching another revival at Pine Log Church. He had just come from a revival in Alabama.  While at Pine Log, he received the sad news that the wives of two men of his previous engagement had tragically died. While writing his condolence letter to comfort the two men, this verse came to mind: </w:t>
      </w:r>
      <w:r w:rsidRPr="0016716F">
        <w:rPr>
          <w:rFonts w:eastAsia="Times New Roman" w:cs="Times New Roman"/>
          <w:b/>
          <w:bCs/>
          <w:i/>
          <w:iCs/>
          <w:color w:val="000000"/>
        </w:rPr>
        <w:t> </w:t>
      </w:r>
      <w:r w:rsidRPr="0016716F">
        <w:rPr>
          <w:rFonts w:eastAsia="Times New Roman" w:cs="Times New Roman"/>
          <w:b/>
          <w:bCs/>
          <w:i/>
          <w:iCs/>
          <w:color w:val="000000"/>
          <w:u w:val="single"/>
        </w:rPr>
        <w:t>The eternal God is thy refuge, and underneath are the everlasting arms</w:t>
      </w:r>
      <w:r w:rsidRPr="0016716F">
        <w:rPr>
          <w:rFonts w:eastAsia="Times New Roman" w:cs="Times New Roman"/>
          <w:i/>
          <w:iCs/>
          <w:color w:val="000000"/>
        </w:rPr>
        <w:t>.</w:t>
      </w:r>
      <w:r w:rsidRPr="0016716F">
        <w:rPr>
          <w:rFonts w:eastAsia="Times New Roman" w:cs="Times New Roman"/>
          <w:color w:val="000000"/>
        </w:rPr>
        <w:t xml:space="preserve"> It occurred to him that this would be an excellent theme for a hymn. He immediately sat down and wrote the music and the refrain for this wonderful hymn. He then sent it to a famous old friend. Dr. Elisha Hoffman, in Philadelphia to add lyrics and to publish which this famous hymn writer did. I am told that this hymn went around the world in just a short few months without the aid of telephone or radio. It is the only hymn that Showalter wrote, I believe. His old Office Supply business is still at the old location in Dalt</w:t>
      </w:r>
      <w:r w:rsidR="00FD6AC5">
        <w:rPr>
          <w:rFonts w:eastAsia="Times New Roman" w:cs="Times New Roman"/>
          <w:color w:val="000000"/>
        </w:rPr>
        <w:t xml:space="preserve">on, Georgia, but is now called Dalton Office Supply. </w:t>
      </w:r>
      <w:r w:rsidRPr="0016716F">
        <w:rPr>
          <w:rFonts w:eastAsia="Times New Roman" w:cs="Times New Roman"/>
          <w:color w:val="000000"/>
        </w:rPr>
        <w:t xml:space="preserve"> I went there with my father often while growing up.</w:t>
      </w:r>
    </w:p>
    <w:p w:rsidR="0016716F" w:rsidRPr="0016716F" w:rsidRDefault="0016716F" w:rsidP="0016716F">
      <w:pPr>
        <w:jc w:val="both"/>
        <w:rPr>
          <w:rFonts w:eastAsia="Times New Roman" w:cs="Times New Roman"/>
          <w:color w:val="000000"/>
          <w:sz w:val="18"/>
          <w:szCs w:val="18"/>
        </w:rPr>
      </w:pPr>
      <w:r w:rsidRPr="0016716F">
        <w:rPr>
          <w:rFonts w:eastAsia="Times New Roman" w:cs="Times New Roman"/>
          <w:color w:val="000000"/>
        </w:rPr>
        <w:t> </w:t>
      </w:r>
    </w:p>
    <w:p w:rsidR="0016716F" w:rsidRPr="0016716F" w:rsidRDefault="00EC5C6B" w:rsidP="00EC5C6B">
      <w:pPr>
        <w:jc w:val="center"/>
        <w:rPr>
          <w:rFonts w:eastAsia="Times New Roman" w:cs="Times New Roman"/>
          <w:b/>
          <w:color w:val="000000"/>
          <w:sz w:val="18"/>
          <w:szCs w:val="18"/>
        </w:rPr>
      </w:pPr>
      <w:r>
        <w:rPr>
          <w:rFonts w:eastAsia="Times New Roman" w:cs="Times New Roman"/>
          <w:b/>
          <w:color w:val="000000"/>
        </w:rPr>
        <w:t>Leaning on t</w:t>
      </w:r>
      <w:r w:rsidRPr="00EC5C6B">
        <w:rPr>
          <w:rFonts w:eastAsia="Times New Roman" w:cs="Times New Roman"/>
          <w:b/>
          <w:color w:val="000000"/>
        </w:rPr>
        <w:t>he Everlasting Arms</w:t>
      </w:r>
    </w:p>
    <w:p w:rsidR="0016716F" w:rsidRPr="0016716F" w:rsidRDefault="0016716F" w:rsidP="0016716F">
      <w:pPr>
        <w:jc w:val="both"/>
        <w:rPr>
          <w:rFonts w:eastAsia="Times New Roman" w:cs="Times New Roman"/>
          <w:color w:val="000000"/>
          <w:sz w:val="10"/>
          <w:szCs w:val="18"/>
        </w:rPr>
      </w:pPr>
      <w:r w:rsidRPr="0016716F">
        <w:rPr>
          <w:rFonts w:eastAsia="Times New Roman" w:cs="Times New Roman"/>
          <w:color w:val="000000"/>
          <w:sz w:val="16"/>
        </w:rPr>
        <w:t> </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What a fellowship, what a joy divine,</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Leaning on the everlasting arms;</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What a blessedness, what a peace is mine,</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Leaning on the everlasting arms.</w:t>
      </w:r>
    </w:p>
    <w:p w:rsidR="0016716F" w:rsidRPr="0016716F" w:rsidRDefault="0016716F" w:rsidP="00EC5C6B">
      <w:pPr>
        <w:ind w:left="1440"/>
        <w:jc w:val="both"/>
        <w:rPr>
          <w:rFonts w:eastAsia="Times New Roman" w:cs="Times New Roman"/>
          <w:i/>
          <w:color w:val="000000"/>
          <w:sz w:val="18"/>
          <w:szCs w:val="18"/>
        </w:rPr>
      </w:pPr>
      <w:r w:rsidRPr="0016716F">
        <w:rPr>
          <w:rFonts w:eastAsia="Times New Roman" w:cs="Times New Roman"/>
          <w:i/>
          <w:iCs/>
          <w:color w:val="000000"/>
        </w:rPr>
        <w:t>Refrain:</w:t>
      </w:r>
    </w:p>
    <w:p w:rsidR="0016716F" w:rsidRPr="0016716F" w:rsidRDefault="0016716F" w:rsidP="00EC5C6B">
      <w:pPr>
        <w:ind w:left="1440"/>
        <w:jc w:val="both"/>
        <w:rPr>
          <w:rFonts w:eastAsia="Times New Roman" w:cs="Times New Roman"/>
          <w:color w:val="000000"/>
          <w:sz w:val="18"/>
          <w:szCs w:val="18"/>
        </w:rPr>
      </w:pPr>
      <w:r w:rsidRPr="0016716F">
        <w:rPr>
          <w:rFonts w:eastAsia="Times New Roman" w:cs="Times New Roman"/>
          <w:iCs/>
          <w:color w:val="000000"/>
        </w:rPr>
        <w:t>Leaning, leaning, safe and secure from all alarms;</w:t>
      </w:r>
    </w:p>
    <w:p w:rsidR="0016716F" w:rsidRPr="0016716F" w:rsidRDefault="0016716F" w:rsidP="00EC5C6B">
      <w:pPr>
        <w:ind w:left="1440"/>
        <w:jc w:val="both"/>
        <w:rPr>
          <w:rFonts w:eastAsia="Times New Roman" w:cs="Times New Roman"/>
          <w:color w:val="000000"/>
          <w:sz w:val="18"/>
          <w:szCs w:val="18"/>
        </w:rPr>
      </w:pPr>
      <w:r w:rsidRPr="0016716F">
        <w:rPr>
          <w:rFonts w:eastAsia="Times New Roman" w:cs="Times New Roman"/>
          <w:iCs/>
          <w:color w:val="000000"/>
        </w:rPr>
        <w:t>Leaning, leaning, leaning on the everlasting arms.</w:t>
      </w:r>
    </w:p>
    <w:p w:rsidR="00EC5C6B" w:rsidRPr="00EC5C6B" w:rsidRDefault="00EC5C6B" w:rsidP="0016716F">
      <w:pPr>
        <w:ind w:left="720"/>
        <w:jc w:val="both"/>
        <w:rPr>
          <w:rFonts w:eastAsia="Times New Roman" w:cs="Times New Roman"/>
          <w:iCs/>
          <w:color w:val="000000"/>
        </w:rPr>
      </w:pP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O how sweet to walk in this pilgrim way,</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Leaning on the everlasting arms;</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O how bright the path grows from day to day,</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Leaning on the everlasting arms.</w:t>
      </w:r>
    </w:p>
    <w:p w:rsidR="0016716F" w:rsidRPr="0016716F" w:rsidRDefault="0016716F" w:rsidP="00EC5C6B">
      <w:pPr>
        <w:ind w:left="1440"/>
        <w:jc w:val="both"/>
        <w:rPr>
          <w:rFonts w:eastAsia="Times New Roman" w:cs="Times New Roman"/>
          <w:i/>
          <w:color w:val="000000"/>
          <w:sz w:val="18"/>
          <w:szCs w:val="18"/>
        </w:rPr>
      </w:pPr>
      <w:r w:rsidRPr="0016716F">
        <w:rPr>
          <w:rFonts w:eastAsia="Times New Roman" w:cs="Times New Roman"/>
          <w:i/>
          <w:iCs/>
          <w:color w:val="000000"/>
        </w:rPr>
        <w:t>Refrain</w:t>
      </w:r>
    </w:p>
    <w:p w:rsidR="00EC5C6B" w:rsidRDefault="00EC5C6B" w:rsidP="0016716F">
      <w:pPr>
        <w:ind w:left="720"/>
        <w:jc w:val="both"/>
        <w:rPr>
          <w:rFonts w:eastAsia="Times New Roman" w:cs="Times New Roman"/>
          <w:iCs/>
          <w:color w:val="000000"/>
        </w:rPr>
      </w:pP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What have I to dread, what have I to fear,</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Leaning on the everlasting arms;</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I have blessed peace with my Lord so near,</w:t>
      </w:r>
    </w:p>
    <w:p w:rsidR="0016716F" w:rsidRPr="0016716F" w:rsidRDefault="0016716F" w:rsidP="0016716F">
      <w:pPr>
        <w:ind w:left="720"/>
        <w:jc w:val="both"/>
        <w:rPr>
          <w:rFonts w:eastAsia="Times New Roman" w:cs="Times New Roman"/>
          <w:color w:val="000000"/>
          <w:sz w:val="18"/>
          <w:szCs w:val="18"/>
        </w:rPr>
      </w:pPr>
      <w:r w:rsidRPr="0016716F">
        <w:rPr>
          <w:rFonts w:eastAsia="Times New Roman" w:cs="Times New Roman"/>
          <w:iCs/>
          <w:color w:val="000000"/>
        </w:rPr>
        <w:t>Leaning on the everlasting arms.</w:t>
      </w:r>
    </w:p>
    <w:p w:rsidR="0016716F" w:rsidRPr="0016716F" w:rsidRDefault="0016716F" w:rsidP="00EC5C6B">
      <w:pPr>
        <w:ind w:left="1440"/>
        <w:jc w:val="both"/>
        <w:rPr>
          <w:rFonts w:eastAsia="Times New Roman" w:cs="Times New Roman"/>
          <w:i/>
          <w:color w:val="000000"/>
          <w:sz w:val="18"/>
          <w:szCs w:val="18"/>
        </w:rPr>
      </w:pPr>
      <w:r w:rsidRPr="0016716F">
        <w:rPr>
          <w:rFonts w:eastAsia="Times New Roman" w:cs="Times New Roman"/>
          <w:i/>
          <w:iCs/>
          <w:color w:val="000000"/>
        </w:rPr>
        <w:t>Refrain</w:t>
      </w:r>
    </w:p>
    <w:p w:rsidR="0016716F" w:rsidRPr="0016716F" w:rsidRDefault="0016716F" w:rsidP="0016716F">
      <w:pPr>
        <w:jc w:val="both"/>
        <w:rPr>
          <w:rFonts w:eastAsia="Times New Roman" w:cs="Times New Roman"/>
          <w:color w:val="000000"/>
          <w:sz w:val="18"/>
          <w:szCs w:val="18"/>
        </w:rPr>
      </w:pPr>
      <w:r w:rsidRPr="0016716F">
        <w:rPr>
          <w:rFonts w:eastAsia="Times New Roman" w:cs="Times New Roman"/>
          <w:color w:val="000000"/>
        </w:rPr>
        <w:t> </w:t>
      </w:r>
    </w:p>
    <w:p w:rsidR="0016716F" w:rsidRDefault="0016716F" w:rsidP="0016716F">
      <w:pPr>
        <w:jc w:val="both"/>
        <w:rPr>
          <w:rFonts w:eastAsia="Times New Roman" w:cs="Times New Roman"/>
          <w:color w:val="000000"/>
        </w:rPr>
      </w:pPr>
      <w:r w:rsidRPr="0016716F">
        <w:rPr>
          <w:rFonts w:eastAsia="Times New Roman" w:cs="Times New Roman"/>
          <w:color w:val="000000"/>
        </w:rPr>
        <w:t xml:space="preserve">            There is no greater joy or peace than that which comes from the certain knowledge that God is our refuge and strength. We are not left alone to battle the Dark Angel. God is with us with His mighty outstretched Arm. </w:t>
      </w:r>
      <w:r w:rsidRPr="0016716F">
        <w:rPr>
          <w:rFonts w:eastAsia="Times New Roman" w:cs="Times New Roman"/>
          <w:b/>
          <w:bCs/>
          <w:i/>
          <w:iCs/>
          <w:color w:val="000000"/>
        </w:rPr>
        <w:t xml:space="preserve">And the peace of God, which </w:t>
      </w:r>
      <w:proofErr w:type="spellStart"/>
      <w:r w:rsidRPr="0016716F">
        <w:rPr>
          <w:rFonts w:eastAsia="Times New Roman" w:cs="Times New Roman"/>
          <w:b/>
          <w:bCs/>
          <w:i/>
          <w:iCs/>
          <w:color w:val="000000"/>
        </w:rPr>
        <w:t>passeth</w:t>
      </w:r>
      <w:proofErr w:type="spellEnd"/>
      <w:r w:rsidRPr="0016716F">
        <w:rPr>
          <w:rFonts w:eastAsia="Times New Roman" w:cs="Times New Roman"/>
          <w:b/>
          <w:bCs/>
          <w:i/>
          <w:iCs/>
          <w:color w:val="000000"/>
        </w:rPr>
        <w:t xml:space="preserve"> all understanding, shall keep your hearts and minds through Christ Jesus</w:t>
      </w:r>
      <w:r w:rsidR="00EC5C6B">
        <w:rPr>
          <w:rFonts w:eastAsia="Times New Roman" w:cs="Times New Roman"/>
          <w:color w:val="000000"/>
        </w:rPr>
        <w:t>.</w:t>
      </w:r>
      <w:r w:rsidRPr="0016716F">
        <w:rPr>
          <w:rFonts w:eastAsia="Times New Roman" w:cs="Times New Roman"/>
          <w:color w:val="000000"/>
        </w:rPr>
        <w:t xml:space="preserve"> </w:t>
      </w:r>
      <w:r w:rsidRPr="0016716F">
        <w:rPr>
          <w:rFonts w:eastAsia="Times New Roman" w:cs="Times New Roman"/>
          <w:color w:val="000000"/>
          <w:sz w:val="20"/>
        </w:rPr>
        <w:t>(Phil 4:7)</w:t>
      </w:r>
    </w:p>
    <w:p w:rsidR="00EC5C6B" w:rsidRPr="0016716F" w:rsidRDefault="00EC5C6B" w:rsidP="0016716F">
      <w:pPr>
        <w:jc w:val="both"/>
        <w:rPr>
          <w:rFonts w:eastAsia="Times New Roman" w:cs="Times New Roman"/>
          <w:color w:val="000000"/>
          <w:sz w:val="18"/>
          <w:szCs w:val="18"/>
        </w:rPr>
      </w:pPr>
    </w:p>
    <w:p w:rsidR="0016716F" w:rsidRDefault="0016716F" w:rsidP="0016716F">
      <w:pPr>
        <w:jc w:val="both"/>
        <w:rPr>
          <w:rFonts w:eastAsia="Times New Roman" w:cs="Times New Roman"/>
          <w:color w:val="000000"/>
        </w:rPr>
      </w:pPr>
      <w:r w:rsidRPr="0016716F">
        <w:rPr>
          <w:rFonts w:eastAsia="Times New Roman" w:cs="Times New Roman"/>
          <w:color w:val="000000"/>
        </w:rPr>
        <w:t xml:space="preserve">            Where is the Straight Way and the Narrow Way? It is illumined more and more to those who believe and seek Him: </w:t>
      </w:r>
      <w:r w:rsidRPr="0016716F">
        <w:rPr>
          <w:rFonts w:eastAsia="Times New Roman" w:cs="Times New Roman"/>
          <w:b/>
          <w:bCs/>
          <w:i/>
          <w:iCs/>
          <w:color w:val="000000"/>
          <w:u w:val="single"/>
        </w:rPr>
        <w:t>O how bright the path grows from day to day</w:t>
      </w:r>
      <w:r w:rsidRPr="0016716F">
        <w:rPr>
          <w:rFonts w:eastAsia="Times New Roman" w:cs="Times New Roman"/>
          <w:color w:val="000000"/>
        </w:rPr>
        <w:t xml:space="preserve">, and we have NOTHING to fear as Christ is </w:t>
      </w:r>
      <w:r w:rsidRPr="0016716F">
        <w:rPr>
          <w:rFonts w:eastAsia="Times New Roman" w:cs="Times New Roman"/>
          <w:b/>
          <w:bCs/>
          <w:i/>
          <w:iCs/>
          <w:color w:val="000000"/>
        </w:rPr>
        <w:t xml:space="preserve">a Friend that </w:t>
      </w:r>
      <w:proofErr w:type="spellStart"/>
      <w:r w:rsidRPr="0016716F">
        <w:rPr>
          <w:rFonts w:eastAsia="Times New Roman" w:cs="Times New Roman"/>
          <w:b/>
          <w:bCs/>
          <w:i/>
          <w:iCs/>
          <w:color w:val="000000"/>
        </w:rPr>
        <w:t>sticketh</w:t>
      </w:r>
      <w:proofErr w:type="spellEnd"/>
      <w:r w:rsidRPr="0016716F">
        <w:rPr>
          <w:rFonts w:eastAsia="Times New Roman" w:cs="Times New Roman"/>
          <w:b/>
          <w:bCs/>
          <w:i/>
          <w:iCs/>
          <w:color w:val="000000"/>
        </w:rPr>
        <w:t xml:space="preserve"> closer than a brother</w:t>
      </w:r>
      <w:r w:rsidRPr="0016716F">
        <w:rPr>
          <w:rFonts w:eastAsia="Times New Roman" w:cs="Times New Roman"/>
          <w:color w:val="000000"/>
        </w:rPr>
        <w:t xml:space="preserve">. </w:t>
      </w:r>
      <w:r w:rsidRPr="0016716F">
        <w:rPr>
          <w:rFonts w:eastAsia="Times New Roman" w:cs="Times New Roman"/>
          <w:b/>
          <w:bCs/>
          <w:i/>
          <w:iCs/>
          <w:color w:val="000000"/>
          <w:u w:val="single"/>
        </w:rPr>
        <w:lastRenderedPageBreak/>
        <w:t xml:space="preserve">What have I to dread, what have I to fear, </w:t>
      </w:r>
      <w:proofErr w:type="gramStart"/>
      <w:r w:rsidRPr="0016716F">
        <w:rPr>
          <w:rFonts w:eastAsia="Times New Roman" w:cs="Times New Roman"/>
          <w:b/>
          <w:bCs/>
          <w:i/>
          <w:iCs/>
          <w:color w:val="000000"/>
          <w:u w:val="single"/>
        </w:rPr>
        <w:t>Leaning</w:t>
      </w:r>
      <w:proofErr w:type="gramEnd"/>
      <w:r w:rsidRPr="0016716F">
        <w:rPr>
          <w:rFonts w:eastAsia="Times New Roman" w:cs="Times New Roman"/>
          <w:b/>
          <w:bCs/>
          <w:i/>
          <w:iCs/>
          <w:color w:val="000000"/>
          <w:u w:val="single"/>
        </w:rPr>
        <w:t xml:space="preserve"> on the everlasting arms; I have blessed peace with my Lord so near</w:t>
      </w:r>
      <w:r w:rsidRPr="0016716F">
        <w:rPr>
          <w:rFonts w:eastAsia="Times New Roman" w:cs="Times New Roman"/>
          <w:color w:val="000000"/>
        </w:rPr>
        <w:t>, </w:t>
      </w:r>
    </w:p>
    <w:p w:rsidR="00EC5C6B" w:rsidRPr="0016716F" w:rsidRDefault="00EC5C6B" w:rsidP="0016716F">
      <w:pPr>
        <w:jc w:val="both"/>
        <w:rPr>
          <w:rFonts w:eastAsia="Times New Roman" w:cs="Times New Roman"/>
          <w:color w:val="000000"/>
          <w:sz w:val="18"/>
          <w:szCs w:val="18"/>
        </w:rPr>
      </w:pPr>
    </w:p>
    <w:p w:rsidR="006A6CD3" w:rsidRPr="0016716F" w:rsidRDefault="0016716F" w:rsidP="0016716F">
      <w:pPr>
        <w:jc w:val="both"/>
        <w:rPr>
          <w:rFonts w:eastAsia="Times New Roman" w:cs="Times New Roman"/>
          <w:color w:val="000000"/>
          <w:sz w:val="18"/>
          <w:szCs w:val="18"/>
        </w:rPr>
      </w:pPr>
      <w:r w:rsidRPr="0016716F">
        <w:rPr>
          <w:rFonts w:eastAsia="Times New Roman" w:cs="Times New Roman"/>
          <w:color w:val="000000"/>
        </w:rPr>
        <w:t>            There has never been a people more zealously protected and cherished than those of God.  </w:t>
      </w:r>
      <w:r w:rsidRPr="0016716F">
        <w:rPr>
          <w:rFonts w:eastAsia="Times New Roman" w:cs="Times New Roman"/>
          <w:b/>
          <w:bCs/>
          <w:i/>
          <w:iCs/>
          <w:color w:val="000000"/>
        </w:rPr>
        <w:t>Keep me as the apple of the eye, hide me under the shadow of thy wings. </w:t>
      </w:r>
      <w:r w:rsidRPr="0016716F">
        <w:rPr>
          <w:rFonts w:eastAsia="Times New Roman" w:cs="Times New Roman"/>
          <w:color w:val="000000"/>
        </w:rPr>
        <w:t> </w:t>
      </w:r>
      <w:r w:rsidR="00EC5C6B" w:rsidRPr="00EC5C6B">
        <w:rPr>
          <w:rFonts w:eastAsia="Times New Roman" w:cs="Times New Roman"/>
          <w:color w:val="000000"/>
          <w:sz w:val="20"/>
        </w:rPr>
        <w:t>(Psalm</w:t>
      </w:r>
      <w:r w:rsidRPr="0016716F">
        <w:rPr>
          <w:rFonts w:eastAsia="Times New Roman" w:cs="Times New Roman"/>
          <w:color w:val="000000"/>
          <w:sz w:val="20"/>
        </w:rPr>
        <w:t xml:space="preserve"> 17:8)</w:t>
      </w:r>
      <w:r w:rsidRPr="0016716F">
        <w:rPr>
          <w:rFonts w:eastAsia="Times New Roman" w:cs="Times New Roman"/>
          <w:color w:val="000000"/>
        </w:rPr>
        <w:t xml:space="preserve"> The apple of God's eye is that little image that each of us make as a reflection in the very center of the pupil of His eye as He watches over us. </w:t>
      </w:r>
      <w:r w:rsidRPr="0016716F">
        <w:rPr>
          <w:rFonts w:eastAsia="Times New Roman" w:cs="Times New Roman"/>
          <w:b/>
          <w:bCs/>
          <w:i/>
          <w:iCs/>
          <w:color w:val="000000"/>
        </w:rPr>
        <w:t xml:space="preserve">He </w:t>
      </w:r>
      <w:proofErr w:type="spellStart"/>
      <w:r w:rsidRPr="0016716F">
        <w:rPr>
          <w:rFonts w:eastAsia="Times New Roman" w:cs="Times New Roman"/>
          <w:b/>
          <w:bCs/>
          <w:i/>
          <w:iCs/>
          <w:color w:val="000000"/>
        </w:rPr>
        <w:t>ismy</w:t>
      </w:r>
      <w:proofErr w:type="spellEnd"/>
      <w:r w:rsidRPr="0016716F">
        <w:rPr>
          <w:rFonts w:eastAsia="Times New Roman" w:cs="Times New Roman"/>
          <w:b/>
          <w:bCs/>
          <w:i/>
          <w:iCs/>
          <w:color w:val="000000"/>
        </w:rPr>
        <w:t xml:space="preserve"> refuge and my fortress: my God; in him will I trust</w:t>
      </w:r>
      <w:r w:rsidRPr="0016716F">
        <w:rPr>
          <w:rFonts w:eastAsia="Times New Roman" w:cs="Times New Roman"/>
          <w:color w:val="000000"/>
        </w:rPr>
        <w:t xml:space="preserve">. </w:t>
      </w:r>
      <w:r w:rsidR="00EC5C6B">
        <w:rPr>
          <w:rFonts w:eastAsia="Times New Roman" w:cs="Times New Roman"/>
          <w:color w:val="000000"/>
          <w:sz w:val="20"/>
        </w:rPr>
        <w:t xml:space="preserve">(Psalm </w:t>
      </w:r>
      <w:r w:rsidRPr="0016716F">
        <w:rPr>
          <w:rFonts w:eastAsia="Times New Roman" w:cs="Times New Roman"/>
          <w:color w:val="000000"/>
          <w:sz w:val="20"/>
        </w:rPr>
        <w:t>91:2)</w:t>
      </w:r>
      <w:r w:rsidRPr="0016716F">
        <w:rPr>
          <w:rFonts w:eastAsia="Times New Roman" w:cs="Times New Roman"/>
          <w:color w:val="000000"/>
        </w:rPr>
        <w:t xml:space="preserve"> If we place not our trust in God, who is left to trust? </w:t>
      </w:r>
      <w:r w:rsidRPr="0016716F">
        <w:rPr>
          <w:rFonts w:eastAsia="Times New Roman" w:cs="Times New Roman"/>
          <w:b/>
          <w:bCs/>
          <w:i/>
          <w:iCs/>
          <w:color w:val="000000"/>
        </w:rPr>
        <w:t>In the fear of the LORD is strong confidence: and his children shall have a place of refuge</w:t>
      </w:r>
      <w:r w:rsidRPr="0016716F">
        <w:rPr>
          <w:rFonts w:eastAsia="Times New Roman" w:cs="Times New Roman"/>
          <w:color w:val="000000"/>
        </w:rPr>
        <w:t xml:space="preserve">. </w:t>
      </w:r>
      <w:r w:rsidRPr="0016716F">
        <w:rPr>
          <w:rFonts w:eastAsia="Times New Roman" w:cs="Times New Roman"/>
          <w:color w:val="000000"/>
          <w:sz w:val="20"/>
        </w:rPr>
        <w:t>(</w:t>
      </w:r>
      <w:proofErr w:type="spellStart"/>
      <w:r w:rsidRPr="0016716F">
        <w:rPr>
          <w:rFonts w:eastAsia="Times New Roman" w:cs="Times New Roman"/>
          <w:color w:val="000000"/>
          <w:sz w:val="20"/>
        </w:rPr>
        <w:t>Prov</w:t>
      </w:r>
      <w:proofErr w:type="spellEnd"/>
      <w:r w:rsidRPr="0016716F">
        <w:rPr>
          <w:rFonts w:eastAsia="Times New Roman" w:cs="Times New Roman"/>
          <w:color w:val="000000"/>
          <w:sz w:val="20"/>
        </w:rPr>
        <w:t xml:space="preserve"> 14:26)</w:t>
      </w:r>
      <w:r w:rsidRPr="0016716F">
        <w:rPr>
          <w:rFonts w:eastAsia="Times New Roman" w:cs="Times New Roman"/>
          <w:color w:val="000000"/>
        </w:rPr>
        <w:t xml:space="preserve"> The baby that awakes, terrified, in the dark of night is quickly consoled by his mother's strong arms. The bleating lamb, lost on the mountain ledge, is quickly comforted by the Shepherds strong staff of rescue. God is always near you. Need you fear any gloom of night, or mountain storm? How can a baby not love its mother? How can a lamb not trust its shepherd? How can a Christian not love and trust His Lord and Shepherd even if the foundations of the earth are loosed?</w:t>
      </w:r>
    </w:p>
    <w:sectPr w:rsidR="006A6CD3" w:rsidRPr="0016716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6716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232F"/>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B4C"/>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C5C6B"/>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D6AC5"/>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BF64B8"/>
  <w15:docId w15:val="{D70BD73D-AFF1-2C47-A48A-22925FD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16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9225">
      <w:bodyDiv w:val="1"/>
      <w:marLeft w:val="0"/>
      <w:marRight w:val="0"/>
      <w:marTop w:val="0"/>
      <w:marBottom w:val="0"/>
      <w:divBdr>
        <w:top w:val="none" w:sz="0" w:space="0" w:color="auto"/>
        <w:left w:val="none" w:sz="0" w:space="0" w:color="auto"/>
        <w:bottom w:val="none" w:sz="0" w:space="0" w:color="auto"/>
        <w:right w:val="none" w:sz="0" w:space="0" w:color="auto"/>
      </w:divBdr>
      <w:divsChild>
        <w:div w:id="1407729904">
          <w:marLeft w:val="0"/>
          <w:marRight w:val="0"/>
          <w:marTop w:val="0"/>
          <w:marBottom w:val="0"/>
          <w:divBdr>
            <w:top w:val="none" w:sz="0" w:space="0" w:color="auto"/>
            <w:left w:val="none" w:sz="0" w:space="0" w:color="auto"/>
            <w:bottom w:val="none" w:sz="0" w:space="0" w:color="auto"/>
            <w:right w:val="none" w:sz="0" w:space="0" w:color="auto"/>
          </w:divBdr>
        </w:div>
        <w:div w:id="11062707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3</Pages>
  <Words>1002</Words>
  <Characters>5716</Characters>
  <Application>Microsoft Office Word</Application>
  <DocSecurity>0</DocSecurity>
  <Lines>47</Lines>
  <Paragraphs>13</Paragraphs>
  <ScaleCrop>false</ScaleCrop>
  <Company>Descanso Rodents</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173</cp:revision>
  <cp:lastPrinted>2014-09-24T00:48:00Z</cp:lastPrinted>
  <dcterms:created xsi:type="dcterms:W3CDTF">2013-07-10T21:17:00Z</dcterms:created>
  <dcterms:modified xsi:type="dcterms:W3CDTF">2018-07-17T22:05:00Z</dcterms:modified>
</cp:coreProperties>
</file>