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907B3D" w:rsidRDefault="006A6CD3" w:rsidP="00032F31">
      <w:pPr>
        <w:widowControl w:val="0"/>
        <w:autoSpaceDE w:val="0"/>
        <w:autoSpaceDN w:val="0"/>
        <w:adjustRightInd w:val="0"/>
        <w:snapToGrid w:val="0"/>
        <w:ind w:right="144"/>
        <w:jc w:val="both"/>
        <w:rPr>
          <w:rFonts w:cs="Georgia"/>
          <w:b/>
          <w:szCs w:val="28"/>
        </w:rPr>
      </w:pPr>
      <w:r w:rsidRPr="00907B3D">
        <w:rPr>
          <w:rFonts w:cs="Times New Roman"/>
          <w:szCs w:val="32"/>
        </w:rPr>
        <w:t xml:space="preserve">Hymns of the Church </w:t>
      </w:r>
      <w:r w:rsidR="0009068D" w:rsidRPr="00907B3D">
        <w:rPr>
          <w:rFonts w:cs="Times New Roman"/>
          <w:szCs w:val="32"/>
        </w:rPr>
        <w:t xml:space="preserve">– </w:t>
      </w:r>
      <w:r w:rsidR="00F0464E" w:rsidRPr="00F0464E">
        <w:rPr>
          <w:rFonts w:cs="Times New Roman"/>
          <w:i/>
        </w:rPr>
        <w:t>All People that on Earth do Dwell</w:t>
      </w:r>
      <w:r w:rsidR="00091DFC">
        <w:rPr>
          <w:rFonts w:cs="Times New Roman"/>
          <w:i/>
        </w:rPr>
        <w:t xml:space="preserve"> </w:t>
      </w:r>
      <w:r w:rsidR="0009068D" w:rsidRPr="00907B3D">
        <w:rPr>
          <w:rFonts w:cs="Times New Roman"/>
          <w:szCs w:val="32"/>
        </w:rPr>
        <w:t xml:space="preserve">– </w:t>
      </w:r>
      <w:r w:rsidR="00032F31">
        <w:rPr>
          <w:rFonts w:cs="Times New Roman"/>
          <w:szCs w:val="32"/>
        </w:rPr>
        <w:t>7 May 2019</w:t>
      </w:r>
      <w:r w:rsidRPr="00907B3D">
        <w:rPr>
          <w:rFonts w:cs="Times New Roman"/>
          <w:szCs w:val="32"/>
        </w:rPr>
        <w:t>, Anno Domini</w:t>
      </w:r>
    </w:p>
    <w:p w:rsidR="006A6CD3" w:rsidRPr="00907B3D" w:rsidRDefault="006A6CD3" w:rsidP="00032F31">
      <w:pPr>
        <w:widowControl w:val="0"/>
        <w:autoSpaceDE w:val="0"/>
        <w:autoSpaceDN w:val="0"/>
        <w:adjustRightInd w:val="0"/>
        <w:snapToGrid w:val="0"/>
        <w:ind w:right="144"/>
        <w:jc w:val="both"/>
        <w:rPr>
          <w:rFonts w:cs="Georgia"/>
        </w:rPr>
      </w:pPr>
    </w:p>
    <w:p w:rsidR="005565EB" w:rsidRDefault="005565EB" w:rsidP="00032F31">
      <w:pPr>
        <w:widowControl w:val="0"/>
        <w:autoSpaceDE w:val="0"/>
        <w:autoSpaceDN w:val="0"/>
        <w:adjustRightInd w:val="0"/>
        <w:snapToGrid w:val="0"/>
        <w:ind w:right="144"/>
        <w:jc w:val="center"/>
        <w:rPr>
          <w:rFonts w:cs="Times New Roman"/>
          <w:color w:val="3366FF"/>
          <w:sz w:val="16"/>
          <w:szCs w:val="32"/>
        </w:rPr>
      </w:pPr>
    </w:p>
    <w:p w:rsidR="005565EB" w:rsidRDefault="00070E32" w:rsidP="00032F31">
      <w:pPr>
        <w:widowControl w:val="0"/>
        <w:autoSpaceDE w:val="0"/>
        <w:autoSpaceDN w:val="0"/>
        <w:adjustRightInd w:val="0"/>
        <w:snapToGrid w:val="0"/>
        <w:ind w:right="144"/>
        <w:jc w:val="center"/>
        <w:rPr>
          <w:rFonts w:cs="Times"/>
          <w:color w:val="3366FF"/>
          <w:sz w:val="20"/>
          <w:szCs w:val="32"/>
        </w:rPr>
      </w:pPr>
      <w:r>
        <w:rPr>
          <w:rFonts w:cs="Times"/>
          <w:noProof/>
          <w:color w:val="3366FF"/>
          <w:sz w:val="20"/>
          <w:szCs w:val="32"/>
        </w:rPr>
        <w:drawing>
          <wp:inline distT="0" distB="0" distL="0" distR="0">
            <wp:extent cx="2175885" cy="3444240"/>
            <wp:effectExtent l="25400" t="0" r="8515" b="0"/>
            <wp:docPr id="1" name="Picture 1" descr="::::Users:haparnold:Desktop:sheep-Psalm100-1-684x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heep-Psalm100-1-684x534.jpg"/>
                    <pic:cNvPicPr>
                      <a:picLocks noChangeAspect="1" noChangeArrowheads="1"/>
                    </pic:cNvPicPr>
                  </pic:nvPicPr>
                  <pic:blipFill>
                    <a:blip r:embed="rId5"/>
                    <a:srcRect/>
                    <a:stretch>
                      <a:fillRect/>
                    </a:stretch>
                  </pic:blipFill>
                  <pic:spPr bwMode="auto">
                    <a:xfrm>
                      <a:off x="0" y="0"/>
                      <a:ext cx="2175885" cy="3444240"/>
                    </a:xfrm>
                    <a:prstGeom prst="rect">
                      <a:avLst/>
                    </a:prstGeom>
                    <a:noFill/>
                    <a:ln w="9525">
                      <a:noFill/>
                      <a:miter lim="800000"/>
                      <a:headEnd/>
                      <a:tailEnd/>
                    </a:ln>
                  </pic:spPr>
                </pic:pic>
              </a:graphicData>
            </a:graphic>
          </wp:inline>
        </w:drawing>
      </w:r>
    </w:p>
    <w:p w:rsidR="005C224C" w:rsidRDefault="005C224C" w:rsidP="00032F31">
      <w:pPr>
        <w:widowControl w:val="0"/>
        <w:autoSpaceDE w:val="0"/>
        <w:autoSpaceDN w:val="0"/>
        <w:adjustRightInd w:val="0"/>
        <w:snapToGrid w:val="0"/>
        <w:ind w:right="144"/>
        <w:jc w:val="center"/>
        <w:rPr>
          <w:rFonts w:cs="Times"/>
          <w:color w:val="3366FF"/>
          <w:sz w:val="20"/>
          <w:szCs w:val="32"/>
        </w:rPr>
      </w:pPr>
    </w:p>
    <w:p w:rsidR="006A6CD3" w:rsidRPr="005565EB" w:rsidRDefault="00070E32" w:rsidP="00032F31">
      <w:pPr>
        <w:widowControl w:val="0"/>
        <w:autoSpaceDE w:val="0"/>
        <w:autoSpaceDN w:val="0"/>
        <w:adjustRightInd w:val="0"/>
        <w:snapToGrid w:val="0"/>
        <w:ind w:right="144"/>
        <w:jc w:val="center"/>
        <w:rPr>
          <w:rFonts w:cs="Times New Roman"/>
          <w:color w:val="3366FF"/>
          <w:sz w:val="16"/>
          <w:szCs w:val="32"/>
        </w:rPr>
      </w:pPr>
      <w:r w:rsidRPr="00070E32">
        <w:rPr>
          <w:rFonts w:cs="Times"/>
          <w:color w:val="3366FF"/>
          <w:sz w:val="20"/>
          <w:szCs w:val="32"/>
        </w:rPr>
        <w:t>Make a joyful noise unto the LORD, all ye lands</w:t>
      </w:r>
    </w:p>
    <w:p w:rsidR="006A6CD3" w:rsidRPr="00907B3D" w:rsidRDefault="006A6CD3" w:rsidP="00032F31">
      <w:pPr>
        <w:widowControl w:val="0"/>
        <w:autoSpaceDE w:val="0"/>
        <w:autoSpaceDN w:val="0"/>
        <w:adjustRightInd w:val="0"/>
        <w:snapToGrid w:val="0"/>
        <w:ind w:right="144"/>
        <w:jc w:val="both"/>
        <w:rPr>
          <w:rFonts w:cs="Times New Roman"/>
          <w:szCs w:val="32"/>
        </w:rPr>
      </w:pPr>
    </w:p>
    <w:p w:rsidR="00F0464E" w:rsidRPr="00F0464E" w:rsidRDefault="00F0464E" w:rsidP="00032F31">
      <w:pPr>
        <w:widowControl w:val="0"/>
        <w:autoSpaceDE w:val="0"/>
        <w:autoSpaceDN w:val="0"/>
        <w:adjustRightInd w:val="0"/>
        <w:snapToGrid w:val="0"/>
        <w:ind w:right="144"/>
        <w:jc w:val="both"/>
        <w:rPr>
          <w:rFonts w:cs="Georgia"/>
          <w:szCs w:val="28"/>
        </w:rPr>
      </w:pPr>
      <w:r w:rsidRPr="00F0464E">
        <w:rPr>
          <w:rFonts w:cs="Times New Roman"/>
          <w:b/>
          <w:bCs/>
        </w:rPr>
        <w:t xml:space="preserve">Psalm 100 </w:t>
      </w:r>
      <w:r w:rsidRPr="00F0464E">
        <w:rPr>
          <w:rFonts w:cs="Times New Roman"/>
          <w:bCs/>
        </w:rPr>
        <w:t xml:space="preserve">- </w:t>
      </w:r>
      <w:r w:rsidRPr="00F0464E">
        <w:rPr>
          <w:rFonts w:cs="Times New Roman"/>
          <w:bCs/>
          <w:szCs w:val="30"/>
        </w:rPr>
        <w:t>An exhortation to praise God cheerfully</w:t>
      </w:r>
    </w:p>
    <w:p w:rsidR="00F0464E" w:rsidRDefault="00F0464E" w:rsidP="00032F31">
      <w:pPr>
        <w:widowControl w:val="0"/>
        <w:autoSpaceDE w:val="0"/>
        <w:autoSpaceDN w:val="0"/>
        <w:adjustRightInd w:val="0"/>
        <w:snapToGrid w:val="0"/>
        <w:ind w:right="144"/>
        <w:jc w:val="both"/>
        <w:rPr>
          <w:rFonts w:cs="Times New Roman"/>
          <w:i/>
        </w:rPr>
      </w:pPr>
      <w:r w:rsidRPr="00F0464E">
        <w:rPr>
          <w:rFonts w:cs="Times New Roman"/>
          <w:i/>
        </w:rPr>
        <w:t>                                                                           </w:t>
      </w:r>
      <w:r>
        <w:rPr>
          <w:rFonts w:cs="Times New Roman"/>
          <w:i/>
        </w:rPr>
        <w:t xml:space="preserve"> </w:t>
      </w:r>
    </w:p>
    <w:p w:rsidR="00F0464E" w:rsidRPr="00F0464E" w:rsidRDefault="00F0464E" w:rsidP="00032F31">
      <w:pPr>
        <w:widowControl w:val="0"/>
        <w:autoSpaceDE w:val="0"/>
        <w:autoSpaceDN w:val="0"/>
        <w:adjustRightInd w:val="0"/>
        <w:snapToGrid w:val="0"/>
        <w:ind w:right="144"/>
        <w:jc w:val="center"/>
        <w:rPr>
          <w:rFonts w:cs="Georgia"/>
          <w:i/>
          <w:szCs w:val="28"/>
        </w:rPr>
      </w:pPr>
      <w:r>
        <w:rPr>
          <w:rFonts w:cs="Times New Roman"/>
          <w:i/>
        </w:rPr>
        <w:t>A Psalm of P</w:t>
      </w:r>
      <w:r w:rsidRPr="00F0464E">
        <w:rPr>
          <w:rFonts w:cs="Times New Roman"/>
          <w:i/>
        </w:rPr>
        <w:t>raise.</w:t>
      </w:r>
    </w:p>
    <w:p w:rsidR="00F0464E" w:rsidRPr="00F0464E" w:rsidRDefault="00F0464E" w:rsidP="00032F31">
      <w:pPr>
        <w:widowControl w:val="0"/>
        <w:autoSpaceDE w:val="0"/>
        <w:autoSpaceDN w:val="0"/>
        <w:adjustRightInd w:val="0"/>
        <w:snapToGrid w:val="0"/>
        <w:ind w:right="144"/>
        <w:jc w:val="both"/>
        <w:rPr>
          <w:rFonts w:cs="Times New Roman"/>
          <w:b/>
          <w:bCs/>
          <w:i/>
          <w:iCs/>
          <w:sz w:val="12"/>
          <w:szCs w:val="22"/>
        </w:rPr>
      </w:pPr>
    </w:p>
    <w:p w:rsidR="00032F31" w:rsidRPr="00E3402F" w:rsidRDefault="00032F31" w:rsidP="00E3402F">
      <w:pPr>
        <w:keepNext/>
        <w:framePr w:dropCap="drop" w:lines="2" w:wrap="around" w:vAnchor="text" w:hAnchor="text"/>
        <w:adjustRightInd w:val="0"/>
        <w:snapToGrid w:val="0"/>
        <w:spacing w:line="528" w:lineRule="exact"/>
        <w:jc w:val="both"/>
        <w:textAlignment w:val="baseline"/>
        <w:rPr>
          <w:rFonts w:cs="Times New Roman"/>
          <w:b/>
          <w:iCs/>
          <w:position w:val="-3"/>
          <w:sz w:val="62"/>
        </w:rPr>
      </w:pPr>
      <w:r w:rsidRPr="00E3402F">
        <w:rPr>
          <w:rFonts w:cs="Times New Roman"/>
          <w:b/>
          <w:iCs/>
          <w:position w:val="-3"/>
          <w:sz w:val="62"/>
        </w:rPr>
        <w:t>M</w:t>
      </w:r>
    </w:p>
    <w:p w:rsidR="00F0464E" w:rsidRPr="00F0464E" w:rsidRDefault="00032F31" w:rsidP="00032F31">
      <w:pPr>
        <w:widowControl w:val="0"/>
        <w:autoSpaceDE w:val="0"/>
        <w:autoSpaceDN w:val="0"/>
        <w:adjustRightInd w:val="0"/>
        <w:snapToGrid w:val="0"/>
        <w:ind w:right="144"/>
        <w:jc w:val="both"/>
        <w:rPr>
          <w:rFonts w:cs="Georgia"/>
          <w:szCs w:val="28"/>
        </w:rPr>
      </w:pPr>
      <w:r w:rsidRPr="00032F31">
        <w:rPr>
          <w:rFonts w:cs="Times New Roman"/>
          <w:b/>
          <w:iCs/>
        </w:rPr>
        <w:t>AKE</w:t>
      </w:r>
      <w:r>
        <w:rPr>
          <w:rFonts w:cs="Times New Roman"/>
          <w:i/>
          <w:iCs/>
        </w:rPr>
        <w:t xml:space="preserve"> </w:t>
      </w:r>
      <w:r w:rsidR="00F0464E" w:rsidRPr="00F0464E">
        <w:rPr>
          <w:rFonts w:cs="Times New Roman"/>
          <w:i/>
          <w:iCs/>
        </w:rPr>
        <w:t xml:space="preserve"> a joyful noise unto the LORD, all ye lands. </w:t>
      </w:r>
      <w:r w:rsidR="00F0464E" w:rsidRPr="00F0464E">
        <w:rPr>
          <w:rFonts w:cs="Times New Roman"/>
          <w:b/>
          <w:bCs/>
          <w:i/>
          <w:iCs/>
          <w:sz w:val="14"/>
          <w:szCs w:val="22"/>
        </w:rPr>
        <w:t>2</w:t>
      </w:r>
      <w:r w:rsidR="00F0464E" w:rsidRPr="00F0464E">
        <w:rPr>
          <w:rFonts w:cs="Times New Roman"/>
          <w:i/>
          <w:iCs/>
          <w:sz w:val="14"/>
        </w:rPr>
        <w:t> </w:t>
      </w:r>
      <w:r w:rsidR="00F0464E" w:rsidRPr="00F0464E">
        <w:rPr>
          <w:rFonts w:cs="Times New Roman"/>
          <w:i/>
          <w:iCs/>
        </w:rPr>
        <w:t xml:space="preserve">Serve the LORD with gladness: come before his presence with singing. </w:t>
      </w:r>
      <w:r w:rsidR="00F0464E" w:rsidRPr="00F0464E">
        <w:rPr>
          <w:rFonts w:cs="Times New Roman"/>
          <w:b/>
          <w:bCs/>
          <w:i/>
          <w:iCs/>
          <w:sz w:val="14"/>
          <w:szCs w:val="22"/>
        </w:rPr>
        <w:t>3</w:t>
      </w:r>
      <w:r w:rsidR="00F0464E" w:rsidRPr="00F0464E">
        <w:rPr>
          <w:rFonts w:cs="Times New Roman"/>
          <w:i/>
          <w:iCs/>
          <w:sz w:val="14"/>
        </w:rPr>
        <w:t> </w:t>
      </w:r>
      <w:r w:rsidR="00F0464E" w:rsidRPr="00F0464E">
        <w:rPr>
          <w:rFonts w:cs="Times New Roman"/>
          <w:i/>
          <w:iCs/>
        </w:rPr>
        <w:t xml:space="preserve">Know ye that the LORD he is God: it is he that hath made us, and not we ourselves; we are his people, and the sheep of his pasture. </w:t>
      </w:r>
      <w:r w:rsidR="00F0464E" w:rsidRPr="00F0464E">
        <w:rPr>
          <w:rFonts w:cs="Times New Roman"/>
          <w:b/>
          <w:bCs/>
          <w:i/>
          <w:iCs/>
          <w:sz w:val="14"/>
          <w:szCs w:val="22"/>
        </w:rPr>
        <w:t>4</w:t>
      </w:r>
      <w:r w:rsidR="00F0464E" w:rsidRPr="00F0464E">
        <w:rPr>
          <w:rFonts w:cs="Times New Roman"/>
          <w:i/>
          <w:iCs/>
          <w:sz w:val="14"/>
        </w:rPr>
        <w:t> </w:t>
      </w:r>
      <w:r w:rsidR="00F0464E" w:rsidRPr="00F0464E">
        <w:rPr>
          <w:rFonts w:cs="Times New Roman"/>
          <w:i/>
          <w:iCs/>
        </w:rPr>
        <w:t xml:space="preserve">Enter into his gates with thanksgiving, and into his courts with praise: be thankful unto him, and bless his name. </w:t>
      </w:r>
      <w:r w:rsidR="00F0464E" w:rsidRPr="00F0464E">
        <w:rPr>
          <w:rFonts w:cs="Times New Roman"/>
          <w:b/>
          <w:bCs/>
          <w:i/>
          <w:iCs/>
          <w:sz w:val="14"/>
          <w:szCs w:val="22"/>
        </w:rPr>
        <w:t>5</w:t>
      </w:r>
      <w:r w:rsidR="00F0464E" w:rsidRPr="00F0464E">
        <w:rPr>
          <w:rFonts w:cs="Times New Roman"/>
          <w:i/>
          <w:iCs/>
          <w:sz w:val="14"/>
        </w:rPr>
        <w:t> </w:t>
      </w:r>
      <w:r w:rsidR="00F0464E" w:rsidRPr="00F0464E">
        <w:rPr>
          <w:rFonts w:cs="Times New Roman"/>
          <w:i/>
          <w:iCs/>
        </w:rPr>
        <w:t xml:space="preserve">For the LORD is good; his mercy is everlasting; and his truth </w:t>
      </w:r>
      <w:proofErr w:type="spellStart"/>
      <w:r w:rsidR="00F0464E" w:rsidRPr="00F0464E">
        <w:rPr>
          <w:rFonts w:cs="Times New Roman"/>
          <w:i/>
          <w:iCs/>
        </w:rPr>
        <w:t>endureth</w:t>
      </w:r>
      <w:proofErr w:type="spellEnd"/>
      <w:r w:rsidR="00F0464E" w:rsidRPr="00F0464E">
        <w:rPr>
          <w:rFonts w:cs="Times New Roman"/>
          <w:i/>
          <w:iCs/>
        </w:rPr>
        <w:t xml:space="preserve"> to all generations</w:t>
      </w:r>
      <w:r w:rsidR="00F0464E" w:rsidRPr="00F0464E">
        <w:rPr>
          <w:rFonts w:cs="Times New Roman"/>
        </w:rPr>
        <w:t xml:space="preserve">. </w:t>
      </w:r>
      <w:r w:rsidR="00F0464E" w:rsidRPr="00F0464E">
        <w:rPr>
          <w:rFonts w:cs="Times New Roman"/>
          <w:sz w:val="18"/>
        </w:rPr>
        <w:t>(Psalms 100:1-5)</w:t>
      </w:r>
    </w:p>
    <w:p w:rsidR="00F0464E" w:rsidRPr="00F0464E" w:rsidRDefault="00F0464E" w:rsidP="00032F31">
      <w:pPr>
        <w:widowControl w:val="0"/>
        <w:autoSpaceDE w:val="0"/>
        <w:autoSpaceDN w:val="0"/>
        <w:adjustRightInd w:val="0"/>
        <w:snapToGrid w:val="0"/>
        <w:ind w:right="144"/>
        <w:jc w:val="both"/>
        <w:rPr>
          <w:rFonts w:cs="Georgia"/>
          <w:sz w:val="14"/>
          <w:szCs w:val="28"/>
        </w:rPr>
      </w:pPr>
    </w:p>
    <w:p w:rsidR="00032F31" w:rsidRPr="00032F31" w:rsidRDefault="00032F31" w:rsidP="00032F31">
      <w:pPr>
        <w:adjustRightInd w:val="0"/>
        <w:snapToGrid w:val="0"/>
        <w:ind w:right="144"/>
        <w:jc w:val="both"/>
        <w:rPr>
          <w:rFonts w:eastAsia="Times New Roman" w:cs="Times New Roman"/>
          <w:color w:val="000000"/>
        </w:rPr>
      </w:pPr>
      <w:r w:rsidRPr="00032F31">
        <w:rPr>
          <w:rFonts w:eastAsia="Times New Roman" w:cs="Times New Roman"/>
          <w:color w:val="000000"/>
        </w:rPr>
        <w:t>            This hymn has profound spiritual and historic meaning. It appeared in the Genevan Psalter of 1551 in which only the Psalms were presented for singing. The popular tune for this Psalter hymn was a product of Louis Bourgeois of Geneva, Switzerland in 1561 and is titled, </w:t>
      </w:r>
      <w:r w:rsidRPr="00032F31">
        <w:rPr>
          <w:rFonts w:eastAsia="Times New Roman" w:cs="Times New Roman"/>
          <w:i/>
          <w:iCs/>
          <w:color w:val="000000"/>
        </w:rPr>
        <w:t>Old 100</w:t>
      </w:r>
      <w:r w:rsidRPr="00032F31">
        <w:rPr>
          <w:rFonts w:eastAsia="Times New Roman" w:cs="Times New Roman"/>
          <w:i/>
          <w:iCs/>
          <w:color w:val="000000"/>
          <w:vertAlign w:val="superscript"/>
        </w:rPr>
        <w:t>th</w:t>
      </w:r>
      <w:r w:rsidRPr="00032F31">
        <w:rPr>
          <w:rFonts w:eastAsia="Times New Roman" w:cs="Times New Roman"/>
          <w:color w:val="000000"/>
        </w:rPr>
        <w:t xml:space="preserve">after the Psalm from which it was translated into meter and prose by William </w:t>
      </w:r>
      <w:proofErr w:type="spellStart"/>
      <w:r w:rsidRPr="00032F31">
        <w:rPr>
          <w:rFonts w:eastAsia="Times New Roman" w:cs="Times New Roman"/>
          <w:color w:val="000000"/>
        </w:rPr>
        <w:t>Kethe</w:t>
      </w:r>
      <w:proofErr w:type="spellEnd"/>
      <w:r w:rsidRPr="00032F31">
        <w:rPr>
          <w:rFonts w:eastAsia="Times New Roman" w:cs="Times New Roman"/>
          <w:color w:val="000000"/>
        </w:rPr>
        <w:t xml:space="preserve"> at Geneva in 1551. The hymn was the coronation hymn for Queen Elizabeth II at Westminster Abbey on 2 June 1953. In many liturgical churches of today, the last verse has been re-worded into our current Doxology by Thomas Ken (1674) based on Psalms 47:6, 86:12, and Hebrews 13:15, which reads: </w:t>
      </w:r>
    </w:p>
    <w:p w:rsidR="00032F31" w:rsidRPr="00032F31" w:rsidRDefault="00E3402F" w:rsidP="00032F31">
      <w:pPr>
        <w:widowControl w:val="0"/>
        <w:autoSpaceDE w:val="0"/>
        <w:autoSpaceDN w:val="0"/>
        <w:adjustRightInd w:val="0"/>
        <w:snapToGrid w:val="0"/>
        <w:ind w:left="1440" w:right="144"/>
        <w:jc w:val="both"/>
        <w:rPr>
          <w:rFonts w:eastAsia="Times New Roman" w:cs="Times New Roman"/>
          <w:iCs/>
          <w:color w:val="000000"/>
        </w:rPr>
      </w:pPr>
      <w:r w:rsidRPr="00032F31">
        <w:rPr>
          <w:rFonts w:eastAsia="Times New Roman" w:cs="Times New Roman"/>
          <w:i/>
          <w:iCs/>
          <w:color w:val="000000"/>
          <w:sz w:val="15"/>
        </w:rPr>
        <w:br/>
      </w:r>
      <w:r w:rsidR="00032F31" w:rsidRPr="00032F31">
        <w:rPr>
          <w:rFonts w:eastAsia="Times New Roman" w:cs="Times New Roman"/>
          <w:iCs/>
          <w:color w:val="000000"/>
        </w:rPr>
        <w:t>Praise God, from Whom all blessings flow;</w:t>
      </w:r>
    </w:p>
    <w:p w:rsidR="00032F31" w:rsidRPr="00032F31" w:rsidRDefault="00032F31" w:rsidP="00032F31">
      <w:pPr>
        <w:widowControl w:val="0"/>
        <w:autoSpaceDE w:val="0"/>
        <w:autoSpaceDN w:val="0"/>
        <w:adjustRightInd w:val="0"/>
        <w:snapToGrid w:val="0"/>
        <w:ind w:left="1440" w:right="144"/>
        <w:jc w:val="both"/>
        <w:rPr>
          <w:rFonts w:eastAsia="Times New Roman" w:cs="Times New Roman"/>
          <w:iCs/>
          <w:color w:val="000000"/>
        </w:rPr>
      </w:pPr>
      <w:r w:rsidRPr="00032F31">
        <w:rPr>
          <w:rFonts w:eastAsia="Times New Roman" w:cs="Times New Roman"/>
          <w:iCs/>
          <w:color w:val="000000"/>
        </w:rPr>
        <w:t>Praise Him, all creatures here below;</w:t>
      </w:r>
    </w:p>
    <w:p w:rsidR="00032F31" w:rsidRPr="00032F31" w:rsidRDefault="00032F31" w:rsidP="00032F31">
      <w:pPr>
        <w:widowControl w:val="0"/>
        <w:autoSpaceDE w:val="0"/>
        <w:autoSpaceDN w:val="0"/>
        <w:adjustRightInd w:val="0"/>
        <w:snapToGrid w:val="0"/>
        <w:ind w:left="1440" w:right="144"/>
        <w:jc w:val="both"/>
        <w:rPr>
          <w:rFonts w:eastAsia="Times New Roman" w:cs="Times New Roman"/>
          <w:iCs/>
          <w:color w:val="000000"/>
        </w:rPr>
      </w:pPr>
      <w:r w:rsidRPr="00032F31">
        <w:rPr>
          <w:rFonts w:eastAsia="Times New Roman" w:cs="Times New Roman"/>
          <w:iCs/>
          <w:color w:val="000000"/>
        </w:rPr>
        <w:t xml:space="preserve">Praise Him above, ye </w:t>
      </w:r>
      <w:proofErr w:type="spellStart"/>
      <w:r w:rsidRPr="00032F31">
        <w:rPr>
          <w:rFonts w:eastAsia="Times New Roman" w:cs="Times New Roman"/>
          <w:iCs/>
          <w:color w:val="000000"/>
        </w:rPr>
        <w:t>heav’nly</w:t>
      </w:r>
      <w:proofErr w:type="spellEnd"/>
      <w:r w:rsidRPr="00032F31">
        <w:rPr>
          <w:rFonts w:eastAsia="Times New Roman" w:cs="Times New Roman"/>
          <w:iCs/>
          <w:color w:val="000000"/>
        </w:rPr>
        <w:t xml:space="preserve"> host;</w:t>
      </w:r>
    </w:p>
    <w:p w:rsidR="00032F31" w:rsidRPr="00032F31" w:rsidRDefault="00032F31" w:rsidP="00032F31">
      <w:pPr>
        <w:widowControl w:val="0"/>
        <w:autoSpaceDE w:val="0"/>
        <w:autoSpaceDN w:val="0"/>
        <w:adjustRightInd w:val="0"/>
        <w:snapToGrid w:val="0"/>
        <w:ind w:left="1440" w:right="144"/>
        <w:jc w:val="both"/>
        <w:rPr>
          <w:rFonts w:eastAsia="Times New Roman" w:cs="Times New Roman"/>
          <w:iCs/>
          <w:color w:val="000000"/>
        </w:rPr>
      </w:pPr>
      <w:r w:rsidRPr="00032F31">
        <w:rPr>
          <w:rFonts w:eastAsia="Times New Roman" w:cs="Times New Roman"/>
          <w:iCs/>
          <w:color w:val="000000"/>
        </w:rPr>
        <w:t>Praise Father, Son, and Holy Ghost</w:t>
      </w:r>
    </w:p>
    <w:p w:rsidR="00F0464E" w:rsidRPr="00F0464E" w:rsidRDefault="00032F31" w:rsidP="00032F31">
      <w:pPr>
        <w:widowControl w:val="0"/>
        <w:autoSpaceDE w:val="0"/>
        <w:autoSpaceDN w:val="0"/>
        <w:adjustRightInd w:val="0"/>
        <w:snapToGrid w:val="0"/>
        <w:ind w:right="144"/>
        <w:jc w:val="both"/>
        <w:rPr>
          <w:rFonts w:cs="Georgia"/>
          <w:sz w:val="14"/>
          <w:szCs w:val="28"/>
        </w:rPr>
      </w:pPr>
      <w:r>
        <w:rPr>
          <w:rFonts w:eastAsia="Times New Roman" w:cs="Times New Roman"/>
          <w:i/>
          <w:iCs/>
          <w:color w:val="000000"/>
        </w:rPr>
        <w:br/>
      </w:r>
      <w:r w:rsidRPr="00032F31">
        <w:rPr>
          <w:rFonts w:eastAsia="Times New Roman" w:cs="Times New Roman"/>
          <w:color w:val="000000"/>
        </w:rPr>
        <w:t>            We often sing this hymn in lieu of the shorter Doxology at our Church of St.</w:t>
      </w:r>
    </w:p>
    <w:p w:rsidR="00F0464E" w:rsidRPr="00F0464E" w:rsidRDefault="00F0464E" w:rsidP="00032F31">
      <w:pPr>
        <w:widowControl w:val="0"/>
        <w:autoSpaceDE w:val="0"/>
        <w:autoSpaceDN w:val="0"/>
        <w:adjustRightInd w:val="0"/>
        <w:snapToGrid w:val="0"/>
        <w:ind w:right="144"/>
        <w:jc w:val="both"/>
        <w:rPr>
          <w:rFonts w:cs="Georgia"/>
          <w:szCs w:val="28"/>
        </w:rPr>
      </w:pPr>
      <w:r w:rsidRPr="00F0464E">
        <w:rPr>
          <w:rFonts w:cs="Times New Roman"/>
        </w:rPr>
        <w:t>The paraphrasing of the 100</w:t>
      </w:r>
      <w:r w:rsidRPr="00F0464E">
        <w:rPr>
          <w:rFonts w:cs="Times New Roman"/>
          <w:vertAlign w:val="superscript"/>
        </w:rPr>
        <w:t>th</w:t>
      </w:r>
      <w:bookmarkStart w:id="0" w:name="_GoBack"/>
      <w:bookmarkEnd w:id="0"/>
      <w:r w:rsidRPr="00F0464E">
        <w:rPr>
          <w:rFonts w:cs="Times New Roman"/>
        </w:rPr>
        <w:t xml:space="preserve"> </w:t>
      </w:r>
      <w:r w:rsidRPr="00F0464E">
        <w:rPr>
          <w:rFonts w:cs="Calibri"/>
        </w:rPr>
        <w:t>Psalm</w:t>
      </w:r>
      <w:r w:rsidRPr="00F0464E">
        <w:rPr>
          <w:rFonts w:cs="Times New Roman"/>
        </w:rPr>
        <w:t xml:space="preserve"> was done by William </w:t>
      </w:r>
      <w:proofErr w:type="spellStart"/>
      <w:r w:rsidRPr="00F0464E">
        <w:rPr>
          <w:rFonts w:cs="Times New Roman"/>
        </w:rPr>
        <w:t>Kethe</w:t>
      </w:r>
      <w:proofErr w:type="spellEnd"/>
      <w:r w:rsidRPr="00F0464E">
        <w:rPr>
          <w:rFonts w:cs="Times New Roman"/>
        </w:rPr>
        <w:t xml:space="preserve"> in 1561.</w:t>
      </w:r>
    </w:p>
    <w:p w:rsidR="00F0464E" w:rsidRDefault="00F0464E" w:rsidP="00032F31">
      <w:pPr>
        <w:widowControl w:val="0"/>
        <w:autoSpaceDE w:val="0"/>
        <w:autoSpaceDN w:val="0"/>
        <w:adjustRightInd w:val="0"/>
        <w:snapToGrid w:val="0"/>
        <w:ind w:right="144"/>
        <w:jc w:val="center"/>
        <w:rPr>
          <w:rFonts w:cs="Calibri"/>
        </w:rPr>
      </w:pPr>
    </w:p>
    <w:p w:rsidR="00F0464E" w:rsidRPr="00F0464E" w:rsidRDefault="00F0464E" w:rsidP="00032F31">
      <w:pPr>
        <w:widowControl w:val="0"/>
        <w:autoSpaceDE w:val="0"/>
        <w:autoSpaceDN w:val="0"/>
        <w:adjustRightInd w:val="0"/>
        <w:snapToGrid w:val="0"/>
        <w:ind w:right="144"/>
        <w:jc w:val="center"/>
        <w:rPr>
          <w:rFonts w:cs="Georgia"/>
          <w:b/>
          <w:szCs w:val="28"/>
        </w:rPr>
      </w:pPr>
      <w:r w:rsidRPr="00F0464E">
        <w:rPr>
          <w:rFonts w:cs="Times New Roman"/>
          <w:b/>
        </w:rPr>
        <w:lastRenderedPageBreak/>
        <w:t>All People that on Earth do Dwell</w:t>
      </w:r>
    </w:p>
    <w:p w:rsidR="00F0464E" w:rsidRPr="00F0464E" w:rsidRDefault="00F0464E" w:rsidP="00032F31">
      <w:pPr>
        <w:widowControl w:val="0"/>
        <w:autoSpaceDE w:val="0"/>
        <w:autoSpaceDN w:val="0"/>
        <w:adjustRightInd w:val="0"/>
        <w:snapToGrid w:val="0"/>
        <w:ind w:right="144"/>
        <w:jc w:val="both"/>
        <w:rPr>
          <w:rFonts w:cs="Georgia"/>
          <w:sz w:val="14"/>
          <w:szCs w:val="28"/>
        </w:rPr>
      </w:pPr>
    </w:p>
    <w:p w:rsidR="00F0464E" w:rsidRPr="00F0464E" w:rsidRDefault="00F0464E" w:rsidP="00032F31">
      <w:pPr>
        <w:widowControl w:val="0"/>
        <w:autoSpaceDE w:val="0"/>
        <w:autoSpaceDN w:val="0"/>
        <w:adjustRightInd w:val="0"/>
        <w:snapToGrid w:val="0"/>
        <w:ind w:left="1440" w:right="144"/>
        <w:jc w:val="both"/>
        <w:rPr>
          <w:rFonts w:cs="Georgia"/>
          <w:szCs w:val="28"/>
        </w:rPr>
      </w:pPr>
      <w:r w:rsidRPr="00F0464E">
        <w:rPr>
          <w:rFonts w:cs="Times New Roman"/>
          <w:i/>
          <w:iCs/>
        </w:rPr>
        <w:t>All people that on earth do dwell,</w:t>
      </w:r>
    </w:p>
    <w:p w:rsidR="00F0464E" w:rsidRPr="00F0464E" w:rsidRDefault="00F0464E" w:rsidP="00032F31">
      <w:pPr>
        <w:widowControl w:val="0"/>
        <w:autoSpaceDE w:val="0"/>
        <w:autoSpaceDN w:val="0"/>
        <w:adjustRightInd w:val="0"/>
        <w:snapToGrid w:val="0"/>
        <w:ind w:left="1440" w:right="144"/>
        <w:jc w:val="both"/>
        <w:rPr>
          <w:rFonts w:cs="Georgia"/>
          <w:szCs w:val="28"/>
        </w:rPr>
      </w:pPr>
      <w:r w:rsidRPr="00F0464E">
        <w:rPr>
          <w:rFonts w:cs="Times New Roman"/>
          <w:i/>
          <w:iCs/>
        </w:rPr>
        <w:t>Sing to the Lord with cheerful voice.</w:t>
      </w:r>
    </w:p>
    <w:p w:rsidR="00F0464E" w:rsidRPr="00F0464E" w:rsidRDefault="00F0464E" w:rsidP="00032F31">
      <w:pPr>
        <w:widowControl w:val="0"/>
        <w:autoSpaceDE w:val="0"/>
        <w:autoSpaceDN w:val="0"/>
        <w:adjustRightInd w:val="0"/>
        <w:snapToGrid w:val="0"/>
        <w:ind w:left="1440" w:right="144"/>
        <w:jc w:val="both"/>
        <w:rPr>
          <w:rFonts w:cs="Georgia"/>
          <w:szCs w:val="28"/>
        </w:rPr>
      </w:pPr>
      <w:r w:rsidRPr="00F0464E">
        <w:rPr>
          <w:rFonts w:cs="Times New Roman"/>
          <w:i/>
          <w:iCs/>
        </w:rPr>
        <w:t>Him serve with mirth, His praise forth tell;</w:t>
      </w:r>
    </w:p>
    <w:p w:rsidR="00F0464E" w:rsidRPr="00F0464E" w:rsidRDefault="00F0464E" w:rsidP="00032F31">
      <w:pPr>
        <w:widowControl w:val="0"/>
        <w:autoSpaceDE w:val="0"/>
        <w:autoSpaceDN w:val="0"/>
        <w:adjustRightInd w:val="0"/>
        <w:snapToGrid w:val="0"/>
        <w:ind w:left="1440" w:right="144"/>
        <w:jc w:val="both"/>
        <w:rPr>
          <w:rFonts w:cs="Georgia"/>
          <w:szCs w:val="28"/>
        </w:rPr>
      </w:pPr>
      <w:r w:rsidRPr="00F0464E">
        <w:rPr>
          <w:rFonts w:cs="Times New Roman"/>
          <w:i/>
          <w:iCs/>
        </w:rPr>
        <w:t>Come ye before Him and rejoice.</w:t>
      </w:r>
    </w:p>
    <w:p w:rsidR="00F0464E" w:rsidRPr="00F0464E" w:rsidRDefault="00F0464E" w:rsidP="00032F31">
      <w:pPr>
        <w:widowControl w:val="0"/>
        <w:autoSpaceDE w:val="0"/>
        <w:autoSpaceDN w:val="0"/>
        <w:adjustRightInd w:val="0"/>
        <w:snapToGrid w:val="0"/>
        <w:ind w:right="144"/>
        <w:jc w:val="both"/>
        <w:rPr>
          <w:rFonts w:cs="Georgia"/>
          <w:sz w:val="14"/>
          <w:szCs w:val="28"/>
        </w:rPr>
      </w:pPr>
    </w:p>
    <w:p w:rsidR="00F0464E" w:rsidRPr="00F0464E" w:rsidRDefault="00F0464E" w:rsidP="00032F31">
      <w:pPr>
        <w:widowControl w:val="0"/>
        <w:autoSpaceDE w:val="0"/>
        <w:autoSpaceDN w:val="0"/>
        <w:adjustRightInd w:val="0"/>
        <w:snapToGrid w:val="0"/>
        <w:ind w:left="1440" w:right="144"/>
        <w:jc w:val="both"/>
        <w:rPr>
          <w:rFonts w:cs="Georgia"/>
          <w:szCs w:val="28"/>
        </w:rPr>
      </w:pPr>
      <w:r w:rsidRPr="00F0464E">
        <w:rPr>
          <w:rFonts w:cs="Times New Roman"/>
          <w:i/>
          <w:iCs/>
        </w:rPr>
        <w:t>Know that the Lord is God indeed;</w:t>
      </w:r>
    </w:p>
    <w:p w:rsidR="00F0464E" w:rsidRPr="00F0464E" w:rsidRDefault="00F0464E" w:rsidP="00032F31">
      <w:pPr>
        <w:widowControl w:val="0"/>
        <w:autoSpaceDE w:val="0"/>
        <w:autoSpaceDN w:val="0"/>
        <w:adjustRightInd w:val="0"/>
        <w:snapToGrid w:val="0"/>
        <w:ind w:left="1440" w:right="144"/>
        <w:jc w:val="both"/>
        <w:rPr>
          <w:rFonts w:cs="Georgia"/>
          <w:szCs w:val="28"/>
        </w:rPr>
      </w:pPr>
      <w:r w:rsidRPr="00F0464E">
        <w:rPr>
          <w:rFonts w:cs="Times New Roman"/>
          <w:i/>
          <w:iCs/>
        </w:rPr>
        <w:t>Without our aid He did us make;</w:t>
      </w:r>
    </w:p>
    <w:p w:rsidR="00F0464E" w:rsidRPr="00F0464E" w:rsidRDefault="00F0464E" w:rsidP="00032F31">
      <w:pPr>
        <w:widowControl w:val="0"/>
        <w:autoSpaceDE w:val="0"/>
        <w:autoSpaceDN w:val="0"/>
        <w:adjustRightInd w:val="0"/>
        <w:snapToGrid w:val="0"/>
        <w:ind w:left="1440" w:right="144"/>
        <w:jc w:val="both"/>
        <w:rPr>
          <w:rFonts w:cs="Georgia"/>
          <w:szCs w:val="28"/>
        </w:rPr>
      </w:pPr>
      <w:r w:rsidRPr="00F0464E">
        <w:rPr>
          <w:rFonts w:cs="Times New Roman"/>
          <w:i/>
          <w:iCs/>
        </w:rPr>
        <w:t>We are His flock, He doth us feed,</w:t>
      </w:r>
    </w:p>
    <w:p w:rsidR="00F0464E" w:rsidRPr="00F0464E" w:rsidRDefault="00F0464E" w:rsidP="00032F31">
      <w:pPr>
        <w:widowControl w:val="0"/>
        <w:autoSpaceDE w:val="0"/>
        <w:autoSpaceDN w:val="0"/>
        <w:adjustRightInd w:val="0"/>
        <w:snapToGrid w:val="0"/>
        <w:ind w:left="1440" w:right="144"/>
        <w:jc w:val="both"/>
        <w:rPr>
          <w:rFonts w:cs="Georgia"/>
          <w:szCs w:val="28"/>
        </w:rPr>
      </w:pPr>
      <w:r w:rsidRPr="00F0464E">
        <w:rPr>
          <w:rFonts w:cs="Times New Roman"/>
          <w:i/>
          <w:iCs/>
        </w:rPr>
        <w:t>And for His sheep He doth us take.</w:t>
      </w:r>
    </w:p>
    <w:p w:rsidR="00F0464E" w:rsidRPr="00F0464E" w:rsidRDefault="00F0464E" w:rsidP="00032F31">
      <w:pPr>
        <w:widowControl w:val="0"/>
        <w:autoSpaceDE w:val="0"/>
        <w:autoSpaceDN w:val="0"/>
        <w:adjustRightInd w:val="0"/>
        <w:snapToGrid w:val="0"/>
        <w:ind w:right="144"/>
        <w:jc w:val="both"/>
        <w:rPr>
          <w:rFonts w:cs="Georgia"/>
          <w:sz w:val="14"/>
          <w:szCs w:val="28"/>
        </w:rPr>
      </w:pPr>
    </w:p>
    <w:p w:rsidR="00F0464E" w:rsidRPr="00F0464E" w:rsidRDefault="00F0464E" w:rsidP="00032F31">
      <w:pPr>
        <w:widowControl w:val="0"/>
        <w:autoSpaceDE w:val="0"/>
        <w:autoSpaceDN w:val="0"/>
        <w:adjustRightInd w:val="0"/>
        <w:snapToGrid w:val="0"/>
        <w:ind w:left="1440" w:right="144"/>
        <w:jc w:val="both"/>
        <w:rPr>
          <w:rFonts w:cs="Georgia"/>
          <w:szCs w:val="28"/>
        </w:rPr>
      </w:pPr>
      <w:r w:rsidRPr="00F0464E">
        <w:rPr>
          <w:rFonts w:cs="Times New Roman"/>
          <w:i/>
          <w:iCs/>
        </w:rPr>
        <w:t>O enter then His gates with praise;</w:t>
      </w:r>
    </w:p>
    <w:p w:rsidR="00F0464E" w:rsidRPr="00F0464E" w:rsidRDefault="00F0464E" w:rsidP="00032F31">
      <w:pPr>
        <w:widowControl w:val="0"/>
        <w:autoSpaceDE w:val="0"/>
        <w:autoSpaceDN w:val="0"/>
        <w:adjustRightInd w:val="0"/>
        <w:snapToGrid w:val="0"/>
        <w:ind w:left="1440" w:right="144"/>
        <w:jc w:val="both"/>
        <w:rPr>
          <w:rFonts w:cs="Georgia"/>
          <w:szCs w:val="28"/>
        </w:rPr>
      </w:pPr>
      <w:r w:rsidRPr="00F0464E">
        <w:rPr>
          <w:rFonts w:cs="Times New Roman"/>
          <w:i/>
          <w:iCs/>
        </w:rPr>
        <w:t>Approach with joy His courts unto;</w:t>
      </w:r>
    </w:p>
    <w:p w:rsidR="00F0464E" w:rsidRPr="00F0464E" w:rsidRDefault="00F0464E" w:rsidP="00032F31">
      <w:pPr>
        <w:widowControl w:val="0"/>
        <w:autoSpaceDE w:val="0"/>
        <w:autoSpaceDN w:val="0"/>
        <w:adjustRightInd w:val="0"/>
        <w:snapToGrid w:val="0"/>
        <w:ind w:left="1440" w:right="144"/>
        <w:jc w:val="both"/>
        <w:rPr>
          <w:rFonts w:cs="Georgia"/>
          <w:szCs w:val="28"/>
        </w:rPr>
      </w:pPr>
      <w:r w:rsidRPr="00F0464E">
        <w:rPr>
          <w:rFonts w:cs="Times New Roman"/>
          <w:i/>
          <w:iCs/>
        </w:rPr>
        <w:t>Praise, laud, and bless His Name always,</w:t>
      </w:r>
    </w:p>
    <w:p w:rsidR="00F0464E" w:rsidRPr="00F0464E" w:rsidRDefault="00F0464E" w:rsidP="00032F31">
      <w:pPr>
        <w:widowControl w:val="0"/>
        <w:autoSpaceDE w:val="0"/>
        <w:autoSpaceDN w:val="0"/>
        <w:adjustRightInd w:val="0"/>
        <w:snapToGrid w:val="0"/>
        <w:ind w:left="1440" w:right="144"/>
        <w:jc w:val="both"/>
        <w:rPr>
          <w:rFonts w:cs="Georgia"/>
          <w:szCs w:val="28"/>
        </w:rPr>
      </w:pPr>
      <w:r w:rsidRPr="00F0464E">
        <w:rPr>
          <w:rFonts w:cs="Times New Roman"/>
          <w:i/>
          <w:iCs/>
        </w:rPr>
        <w:t>For it is seemly so to do.</w:t>
      </w:r>
    </w:p>
    <w:p w:rsidR="00F0464E" w:rsidRPr="00F0464E" w:rsidRDefault="00F0464E" w:rsidP="00032F31">
      <w:pPr>
        <w:widowControl w:val="0"/>
        <w:autoSpaceDE w:val="0"/>
        <w:autoSpaceDN w:val="0"/>
        <w:adjustRightInd w:val="0"/>
        <w:snapToGrid w:val="0"/>
        <w:ind w:right="144"/>
        <w:jc w:val="both"/>
        <w:rPr>
          <w:rFonts w:cs="Georgia"/>
          <w:sz w:val="14"/>
          <w:szCs w:val="28"/>
        </w:rPr>
      </w:pPr>
    </w:p>
    <w:p w:rsidR="00F0464E" w:rsidRPr="00F0464E" w:rsidRDefault="00F0464E" w:rsidP="00032F31">
      <w:pPr>
        <w:widowControl w:val="0"/>
        <w:autoSpaceDE w:val="0"/>
        <w:autoSpaceDN w:val="0"/>
        <w:adjustRightInd w:val="0"/>
        <w:snapToGrid w:val="0"/>
        <w:ind w:left="1440" w:right="144"/>
        <w:jc w:val="both"/>
        <w:rPr>
          <w:rFonts w:cs="Georgia"/>
          <w:szCs w:val="28"/>
        </w:rPr>
      </w:pPr>
      <w:r w:rsidRPr="00F0464E">
        <w:rPr>
          <w:rFonts w:cs="Times New Roman"/>
          <w:i/>
          <w:iCs/>
        </w:rPr>
        <w:t>For why! the Lord our God is good;</w:t>
      </w:r>
    </w:p>
    <w:p w:rsidR="00F0464E" w:rsidRPr="00F0464E" w:rsidRDefault="00F0464E" w:rsidP="00032F31">
      <w:pPr>
        <w:widowControl w:val="0"/>
        <w:autoSpaceDE w:val="0"/>
        <w:autoSpaceDN w:val="0"/>
        <w:adjustRightInd w:val="0"/>
        <w:snapToGrid w:val="0"/>
        <w:ind w:left="1440" w:right="144"/>
        <w:jc w:val="both"/>
        <w:rPr>
          <w:rFonts w:cs="Georgia"/>
          <w:szCs w:val="28"/>
        </w:rPr>
      </w:pPr>
      <w:r w:rsidRPr="00F0464E">
        <w:rPr>
          <w:rFonts w:cs="Times New Roman"/>
          <w:i/>
          <w:iCs/>
        </w:rPr>
        <w:t>His mercy is forever sure;</w:t>
      </w:r>
    </w:p>
    <w:p w:rsidR="00F0464E" w:rsidRPr="00F0464E" w:rsidRDefault="00F0464E" w:rsidP="00032F31">
      <w:pPr>
        <w:widowControl w:val="0"/>
        <w:autoSpaceDE w:val="0"/>
        <w:autoSpaceDN w:val="0"/>
        <w:adjustRightInd w:val="0"/>
        <w:snapToGrid w:val="0"/>
        <w:ind w:left="1440" w:right="144"/>
        <w:jc w:val="both"/>
        <w:rPr>
          <w:rFonts w:cs="Georgia"/>
          <w:szCs w:val="28"/>
        </w:rPr>
      </w:pPr>
      <w:r w:rsidRPr="00F0464E">
        <w:rPr>
          <w:rFonts w:cs="Times New Roman"/>
          <w:i/>
          <w:iCs/>
        </w:rPr>
        <w:t>His truth at all times firmly stood,</w:t>
      </w:r>
    </w:p>
    <w:p w:rsidR="00F0464E" w:rsidRPr="00F0464E" w:rsidRDefault="00F0464E" w:rsidP="00032F31">
      <w:pPr>
        <w:widowControl w:val="0"/>
        <w:autoSpaceDE w:val="0"/>
        <w:autoSpaceDN w:val="0"/>
        <w:adjustRightInd w:val="0"/>
        <w:snapToGrid w:val="0"/>
        <w:ind w:left="1440" w:right="144"/>
        <w:jc w:val="both"/>
        <w:rPr>
          <w:rFonts w:cs="Georgia"/>
          <w:szCs w:val="28"/>
        </w:rPr>
      </w:pPr>
      <w:r w:rsidRPr="00F0464E">
        <w:rPr>
          <w:rFonts w:cs="Times New Roman"/>
          <w:i/>
          <w:iCs/>
        </w:rPr>
        <w:t>And shall from age to age endure.</w:t>
      </w:r>
    </w:p>
    <w:p w:rsidR="00F0464E" w:rsidRPr="00F0464E" w:rsidRDefault="00F0464E" w:rsidP="00032F31">
      <w:pPr>
        <w:widowControl w:val="0"/>
        <w:autoSpaceDE w:val="0"/>
        <w:autoSpaceDN w:val="0"/>
        <w:adjustRightInd w:val="0"/>
        <w:snapToGrid w:val="0"/>
        <w:ind w:right="144"/>
        <w:jc w:val="both"/>
        <w:rPr>
          <w:rFonts w:cs="Georgia"/>
          <w:szCs w:val="28"/>
        </w:rPr>
      </w:pPr>
      <w:r w:rsidRPr="00F0464E">
        <w:rPr>
          <w:rFonts w:cs="Times New Roman"/>
          <w:i/>
          <w:iCs/>
        </w:rPr>
        <w:t> </w:t>
      </w:r>
    </w:p>
    <w:p w:rsidR="00032F31" w:rsidRDefault="00032F31" w:rsidP="00032F31">
      <w:pPr>
        <w:adjustRightInd w:val="0"/>
        <w:snapToGrid w:val="0"/>
        <w:ind w:right="144" w:firstLine="720"/>
        <w:jc w:val="both"/>
        <w:rPr>
          <w:rFonts w:eastAsia="Times New Roman" w:cs="Times New Roman"/>
          <w:color w:val="000000"/>
        </w:rPr>
      </w:pPr>
      <w:r w:rsidRPr="00032F31">
        <w:rPr>
          <w:rFonts w:eastAsia="Times New Roman" w:cs="Times New Roman"/>
          <w:b/>
          <w:bCs/>
          <w:i/>
          <w:iCs/>
          <w:color w:val="000000"/>
        </w:rPr>
        <w:t>All people that on earth do dwell, Sing to the Lord with cheerful voice. Him serve with fear, His praise forth tell; Come ye before Him and rejoice.</w:t>
      </w:r>
      <w:r w:rsidRPr="00032F31">
        <w:rPr>
          <w:rFonts w:eastAsia="Times New Roman" w:cs="Times New Roman"/>
          <w:color w:val="000000"/>
        </w:rPr>
        <w:t xml:space="preserve"> There is only one way to come before the Lord, and that is in fearful humility. Anyone that claims they do not fear the Lord, as a child fears a dutiful father, is deceiving himself. The songs He has placed in our hearts are songs of cheer and good tidings, and in the night, songs of solemn hope: </w:t>
      </w:r>
      <w:r w:rsidRPr="00032F31">
        <w:rPr>
          <w:rFonts w:eastAsia="Times New Roman" w:cs="Times New Roman"/>
          <w:i/>
          <w:iCs/>
          <w:color w:val="000000"/>
        </w:rPr>
        <w:t>Ye shall have a song, as in the night when</w:t>
      </w:r>
      <w:r>
        <w:rPr>
          <w:rFonts w:eastAsia="Times New Roman" w:cs="Times New Roman"/>
          <w:i/>
          <w:iCs/>
          <w:color w:val="000000"/>
        </w:rPr>
        <w:t xml:space="preserve"> </w:t>
      </w:r>
      <w:r w:rsidRPr="00032F31">
        <w:rPr>
          <w:rFonts w:eastAsia="Times New Roman" w:cs="Times New Roman"/>
          <w:i/>
          <w:iCs/>
          <w:color w:val="000000"/>
        </w:rPr>
        <w:t xml:space="preserve">a holy solemnity is kept; and gladness of heart, as when one </w:t>
      </w:r>
      <w:proofErr w:type="spellStart"/>
      <w:r w:rsidRPr="00032F31">
        <w:rPr>
          <w:rFonts w:eastAsia="Times New Roman" w:cs="Times New Roman"/>
          <w:i/>
          <w:iCs/>
          <w:color w:val="000000"/>
        </w:rPr>
        <w:t>goeth</w:t>
      </w:r>
      <w:proofErr w:type="spellEnd"/>
      <w:r w:rsidRPr="00032F31">
        <w:rPr>
          <w:rFonts w:eastAsia="Times New Roman" w:cs="Times New Roman"/>
          <w:i/>
          <w:iCs/>
          <w:color w:val="000000"/>
        </w:rPr>
        <w:t xml:space="preserve"> with a pipe to come into the mountain of the LORD, to the mighty One of Israel</w:t>
      </w:r>
      <w:r>
        <w:rPr>
          <w:rFonts w:eastAsia="Times New Roman" w:cs="Times New Roman"/>
          <w:color w:val="000000"/>
        </w:rPr>
        <w:t>.</w:t>
      </w:r>
      <w:r w:rsidRPr="00032F31">
        <w:rPr>
          <w:rFonts w:eastAsia="Times New Roman" w:cs="Times New Roman"/>
          <w:color w:val="000000"/>
        </w:rPr>
        <w:t> </w:t>
      </w:r>
      <w:r>
        <w:rPr>
          <w:rFonts w:eastAsia="Times New Roman" w:cs="Times New Roman"/>
          <w:color w:val="000000"/>
        </w:rPr>
        <w:t xml:space="preserve"> </w:t>
      </w:r>
      <w:r w:rsidRPr="00032F31">
        <w:rPr>
          <w:rFonts w:eastAsia="Times New Roman" w:cs="Times New Roman"/>
          <w:color w:val="000000"/>
          <w:sz w:val="20"/>
        </w:rPr>
        <w:t>(</w:t>
      </w:r>
      <w:r w:rsidRPr="00032F31">
        <w:rPr>
          <w:rFonts w:eastAsia="Times New Roman" w:cs="Times New Roman"/>
          <w:bCs/>
          <w:color w:val="000000"/>
          <w:sz w:val="20"/>
        </w:rPr>
        <w:t>Isaiah 30:29</w:t>
      </w:r>
      <w:proofErr w:type="gramStart"/>
      <w:r w:rsidRPr="00032F31">
        <w:rPr>
          <w:rFonts w:eastAsia="Times New Roman" w:cs="Times New Roman"/>
          <w:bCs/>
          <w:color w:val="000000"/>
          <w:sz w:val="20"/>
        </w:rPr>
        <w:t>)</w:t>
      </w:r>
      <w:r w:rsidRPr="00032F31">
        <w:rPr>
          <w:rFonts w:eastAsia="Times New Roman" w:cs="Times New Roman"/>
          <w:bCs/>
          <w:color w:val="000000"/>
        </w:rPr>
        <w:t> </w:t>
      </w:r>
      <w:r>
        <w:rPr>
          <w:rFonts w:eastAsia="Times New Roman" w:cs="Times New Roman"/>
          <w:bCs/>
          <w:color w:val="000000"/>
        </w:rPr>
        <w:t xml:space="preserve"> </w:t>
      </w:r>
      <w:r w:rsidRPr="00032F31">
        <w:rPr>
          <w:rFonts w:eastAsia="Times New Roman" w:cs="Times New Roman"/>
          <w:color w:val="000000"/>
        </w:rPr>
        <w:t>The</w:t>
      </w:r>
      <w:proofErr w:type="gramEnd"/>
      <w:r w:rsidRPr="00032F31">
        <w:rPr>
          <w:rFonts w:eastAsia="Times New Roman" w:cs="Times New Roman"/>
          <w:color w:val="000000"/>
        </w:rPr>
        <w:t xml:space="preserve"> command, </w:t>
      </w:r>
      <w:r w:rsidRPr="00032F31">
        <w:rPr>
          <w:rFonts w:eastAsia="Times New Roman" w:cs="Times New Roman"/>
          <w:b/>
          <w:bCs/>
          <w:i/>
          <w:iCs/>
          <w:color w:val="000000"/>
        </w:rPr>
        <w:t>All people that on earth do dwell, Sing to the Lord with cheerful voice</w:t>
      </w:r>
      <w:r w:rsidRPr="00032F31">
        <w:rPr>
          <w:rFonts w:eastAsia="Times New Roman" w:cs="Times New Roman"/>
          <w:color w:val="000000"/>
        </w:rPr>
        <w:t xml:space="preserve">, is a general counsel to all people of all times and places. It shall be heeded either in this life, or in the resurrection. </w:t>
      </w:r>
      <w:r w:rsidRPr="00032F31">
        <w:rPr>
          <w:rFonts w:eastAsia="Times New Roman" w:cs="Times New Roman"/>
          <w:i/>
          <w:iCs/>
          <w:color w:val="000000"/>
        </w:rPr>
        <w:t>For it is written, As</w:t>
      </w:r>
      <w:r>
        <w:rPr>
          <w:rFonts w:eastAsia="Times New Roman" w:cs="Times New Roman"/>
          <w:i/>
          <w:iCs/>
          <w:color w:val="000000"/>
        </w:rPr>
        <w:t xml:space="preserve"> </w:t>
      </w:r>
      <w:r w:rsidRPr="00032F31">
        <w:rPr>
          <w:rFonts w:eastAsia="Times New Roman" w:cs="Times New Roman"/>
          <w:i/>
          <w:iCs/>
          <w:color w:val="000000"/>
        </w:rPr>
        <w:t xml:space="preserve">I live, </w:t>
      </w:r>
      <w:proofErr w:type="spellStart"/>
      <w:r w:rsidRPr="00032F31">
        <w:rPr>
          <w:rFonts w:eastAsia="Times New Roman" w:cs="Times New Roman"/>
          <w:i/>
          <w:iCs/>
          <w:color w:val="000000"/>
        </w:rPr>
        <w:t>saith</w:t>
      </w:r>
      <w:proofErr w:type="spellEnd"/>
      <w:r w:rsidRPr="00032F31">
        <w:rPr>
          <w:rFonts w:eastAsia="Times New Roman" w:cs="Times New Roman"/>
          <w:i/>
          <w:iCs/>
          <w:color w:val="000000"/>
        </w:rPr>
        <w:t xml:space="preserve"> the Lord, every knee shall bow to me, and every tongue shall confess to God. So then every one of us shall give account of himself to </w:t>
      </w:r>
      <w:proofErr w:type="gramStart"/>
      <w:r w:rsidRPr="00032F31">
        <w:rPr>
          <w:rFonts w:eastAsia="Times New Roman" w:cs="Times New Roman"/>
          <w:i/>
          <w:iCs/>
          <w:color w:val="000000"/>
        </w:rPr>
        <w:t>God</w:t>
      </w:r>
      <w:r w:rsidRPr="00032F31">
        <w:rPr>
          <w:rFonts w:eastAsia="Times New Roman" w:cs="Times New Roman"/>
          <w:color w:val="000000"/>
        </w:rPr>
        <w:t>, </w:t>
      </w:r>
      <w:r w:rsidRPr="00032F31">
        <w:rPr>
          <w:rFonts w:eastAsia="Times New Roman" w:cs="Times New Roman"/>
          <w:b/>
          <w:bCs/>
          <w:color w:val="000000"/>
        </w:rPr>
        <w:t> </w:t>
      </w:r>
      <w:r w:rsidRPr="00032F31">
        <w:rPr>
          <w:rFonts w:eastAsia="Times New Roman" w:cs="Times New Roman"/>
          <w:b/>
          <w:bCs/>
          <w:color w:val="000000"/>
          <w:sz w:val="20"/>
        </w:rPr>
        <w:t>(</w:t>
      </w:r>
      <w:proofErr w:type="gramEnd"/>
      <w:r w:rsidRPr="00032F31">
        <w:rPr>
          <w:rFonts w:eastAsia="Times New Roman" w:cs="Times New Roman"/>
          <w:color w:val="000000"/>
          <w:sz w:val="20"/>
        </w:rPr>
        <w:t>Romans 14:11-12</w:t>
      </w:r>
      <w:r w:rsidRPr="00032F31">
        <w:rPr>
          <w:rFonts w:eastAsia="Times New Roman" w:cs="Times New Roman"/>
          <w:b/>
          <w:bCs/>
          <w:color w:val="000000"/>
          <w:sz w:val="20"/>
        </w:rPr>
        <w:t>)</w:t>
      </w:r>
      <w:r w:rsidRPr="00032F31">
        <w:rPr>
          <w:rFonts w:eastAsia="Times New Roman" w:cs="Times New Roman"/>
          <w:b/>
          <w:bCs/>
          <w:color w:val="000000"/>
        </w:rPr>
        <w:t>, </w:t>
      </w:r>
      <w:r w:rsidRPr="00032F31">
        <w:rPr>
          <w:rFonts w:eastAsia="Times New Roman" w:cs="Times New Roman"/>
          <w:color w:val="000000"/>
        </w:rPr>
        <w:t xml:space="preserve">and </w:t>
      </w:r>
      <w:r w:rsidRPr="00032F31">
        <w:rPr>
          <w:rFonts w:eastAsia="Times New Roman" w:cs="Times New Roman"/>
          <w:i/>
          <w:iCs/>
          <w:color w:val="000000"/>
        </w:rPr>
        <w:t>That at the name of Jesus every knee should bow, of things</w:t>
      </w:r>
      <w:r>
        <w:rPr>
          <w:rFonts w:eastAsia="Times New Roman" w:cs="Times New Roman"/>
          <w:i/>
          <w:iCs/>
          <w:color w:val="000000"/>
        </w:rPr>
        <w:t xml:space="preserve"> </w:t>
      </w:r>
      <w:r w:rsidRPr="00032F31">
        <w:rPr>
          <w:rFonts w:eastAsia="Times New Roman" w:cs="Times New Roman"/>
          <w:i/>
          <w:iCs/>
          <w:color w:val="000000"/>
        </w:rPr>
        <w:t>in heaven, and things</w:t>
      </w:r>
      <w:r>
        <w:rPr>
          <w:rFonts w:eastAsia="Times New Roman" w:cs="Times New Roman"/>
          <w:i/>
          <w:iCs/>
          <w:color w:val="000000"/>
        </w:rPr>
        <w:t xml:space="preserve"> </w:t>
      </w:r>
      <w:r w:rsidRPr="00032F31">
        <w:rPr>
          <w:rFonts w:eastAsia="Times New Roman" w:cs="Times New Roman"/>
          <w:i/>
          <w:iCs/>
          <w:color w:val="000000"/>
        </w:rPr>
        <w:t>in earth, and things</w:t>
      </w:r>
      <w:r>
        <w:rPr>
          <w:rFonts w:eastAsia="Times New Roman" w:cs="Times New Roman"/>
          <w:i/>
          <w:iCs/>
          <w:color w:val="000000"/>
        </w:rPr>
        <w:t xml:space="preserve"> </w:t>
      </w:r>
      <w:r w:rsidRPr="00032F31">
        <w:rPr>
          <w:rFonts w:eastAsia="Times New Roman" w:cs="Times New Roman"/>
          <w:i/>
          <w:iCs/>
          <w:color w:val="000000"/>
        </w:rPr>
        <w:t>under the earth; And that</w:t>
      </w:r>
      <w:r>
        <w:rPr>
          <w:rFonts w:eastAsia="Times New Roman" w:cs="Times New Roman"/>
          <w:i/>
          <w:iCs/>
          <w:color w:val="000000"/>
        </w:rPr>
        <w:t xml:space="preserve"> </w:t>
      </w:r>
      <w:r w:rsidRPr="00032F31">
        <w:rPr>
          <w:rFonts w:eastAsia="Times New Roman" w:cs="Times New Roman"/>
          <w:i/>
          <w:iCs/>
          <w:color w:val="000000"/>
        </w:rPr>
        <w:t>every tongue should confess that Jesus Christ is</w:t>
      </w:r>
      <w:r>
        <w:rPr>
          <w:rFonts w:eastAsia="Times New Roman" w:cs="Times New Roman"/>
          <w:i/>
          <w:iCs/>
          <w:color w:val="000000"/>
        </w:rPr>
        <w:t xml:space="preserve"> Lord, to the glory of God the </w:t>
      </w:r>
      <w:r w:rsidRPr="00032F31">
        <w:rPr>
          <w:rFonts w:eastAsia="Times New Roman" w:cs="Times New Roman"/>
          <w:i/>
          <w:iCs/>
          <w:color w:val="000000"/>
        </w:rPr>
        <w:t>Father.</w:t>
      </w:r>
      <w:r>
        <w:rPr>
          <w:rFonts w:eastAsia="Times New Roman" w:cs="Times New Roman"/>
          <w:color w:val="000000"/>
        </w:rPr>
        <w:t xml:space="preserve">  </w:t>
      </w:r>
      <w:r w:rsidRPr="00032F31">
        <w:rPr>
          <w:rFonts w:eastAsia="Times New Roman" w:cs="Times New Roman"/>
          <w:color w:val="000000"/>
          <w:sz w:val="20"/>
        </w:rPr>
        <w:t>(</w:t>
      </w:r>
      <w:r>
        <w:rPr>
          <w:rFonts w:eastAsia="Times New Roman" w:cs="Times New Roman"/>
          <w:color w:val="000000"/>
          <w:sz w:val="20"/>
        </w:rPr>
        <w:t>Philippians 2:10-11</w:t>
      </w:r>
      <w:r w:rsidRPr="00032F31">
        <w:rPr>
          <w:rFonts w:eastAsia="Times New Roman" w:cs="Times New Roman"/>
          <w:color w:val="000000"/>
          <w:sz w:val="20"/>
        </w:rPr>
        <w:t>)</w:t>
      </w:r>
      <w:r w:rsidRPr="00032F31">
        <w:rPr>
          <w:rFonts w:eastAsia="Times New Roman" w:cs="Times New Roman"/>
          <w:color w:val="000000"/>
        </w:rPr>
        <w:t> </w:t>
      </w:r>
    </w:p>
    <w:p w:rsidR="00032F31" w:rsidRPr="00032F31" w:rsidRDefault="00E3402F" w:rsidP="00032F31">
      <w:pPr>
        <w:adjustRightInd w:val="0"/>
        <w:snapToGrid w:val="0"/>
        <w:ind w:right="144" w:firstLine="720"/>
        <w:jc w:val="both"/>
        <w:rPr>
          <w:rFonts w:eastAsia="Times New Roman" w:cs="Times New Roman"/>
          <w:color w:val="000000"/>
        </w:rPr>
      </w:pPr>
      <w:r w:rsidRPr="00032F31">
        <w:rPr>
          <w:rFonts w:eastAsia="Times New Roman" w:cs="Times New Roman"/>
          <w:i/>
          <w:iCs/>
          <w:color w:val="000000"/>
          <w:sz w:val="15"/>
        </w:rPr>
        <w:br/>
      </w:r>
      <w:r w:rsidR="00032F31" w:rsidRPr="00032F31">
        <w:rPr>
          <w:rFonts w:eastAsia="Times New Roman" w:cs="Times New Roman"/>
          <w:color w:val="000000"/>
        </w:rPr>
        <w:t>            </w:t>
      </w:r>
      <w:r w:rsidR="00032F31" w:rsidRPr="00032F31">
        <w:rPr>
          <w:rFonts w:eastAsia="Times New Roman" w:cs="Times New Roman"/>
          <w:b/>
          <w:bCs/>
          <w:i/>
          <w:iCs/>
          <w:color w:val="000000"/>
        </w:rPr>
        <w:t>The Lord, ye know, is God indeed; Without our aid He did us make; We</w:t>
      </w:r>
      <w:r w:rsidR="00032F31">
        <w:rPr>
          <w:rFonts w:eastAsia="Times New Roman" w:cs="Times New Roman"/>
          <w:b/>
          <w:bCs/>
          <w:i/>
          <w:iCs/>
          <w:color w:val="000000"/>
        </w:rPr>
        <w:t xml:space="preserve"> are His folk, He doth us feed, </w:t>
      </w:r>
      <w:r w:rsidR="00032F31" w:rsidRPr="00032F31">
        <w:rPr>
          <w:rFonts w:eastAsia="Times New Roman" w:cs="Times New Roman"/>
          <w:b/>
          <w:bCs/>
          <w:i/>
          <w:iCs/>
          <w:color w:val="000000"/>
        </w:rPr>
        <w:t>And for His sheep He doth us take</w:t>
      </w:r>
      <w:r w:rsidR="00032F31" w:rsidRPr="00032F31">
        <w:rPr>
          <w:rFonts w:eastAsia="Times New Roman" w:cs="Times New Roman"/>
          <w:color w:val="000000"/>
        </w:rPr>
        <w:t xml:space="preserve">. The Lord our God fashioned our being in the womb of our mothers even while there was not anything of us to be seen. He implanted a complete pattern for our size, hair color, complexion, traits, and character even in the first cell of our bodies via the DNA. He is our Ancient Maker and our beloved Shepherd to those who hear His Voice. </w:t>
      </w:r>
      <w:r w:rsidR="00032F31" w:rsidRPr="00032F31">
        <w:rPr>
          <w:rFonts w:eastAsia="Times New Roman" w:cs="Times New Roman"/>
          <w:i/>
          <w:iCs/>
          <w:color w:val="FF0000"/>
        </w:rPr>
        <w:t xml:space="preserve">To him the porter </w:t>
      </w:r>
      <w:proofErr w:type="spellStart"/>
      <w:r w:rsidR="00032F31" w:rsidRPr="00032F31">
        <w:rPr>
          <w:rFonts w:eastAsia="Times New Roman" w:cs="Times New Roman"/>
          <w:i/>
          <w:iCs/>
          <w:color w:val="FF0000"/>
        </w:rPr>
        <w:t>openeth</w:t>
      </w:r>
      <w:proofErr w:type="spellEnd"/>
      <w:r w:rsidR="00032F31" w:rsidRPr="00032F31">
        <w:rPr>
          <w:rFonts w:eastAsia="Times New Roman" w:cs="Times New Roman"/>
          <w:i/>
          <w:iCs/>
          <w:color w:val="FF0000"/>
        </w:rPr>
        <w:t xml:space="preserve">; and the sheep hear his voice: and he </w:t>
      </w:r>
      <w:proofErr w:type="spellStart"/>
      <w:r w:rsidR="00032F31" w:rsidRPr="00032F31">
        <w:rPr>
          <w:rFonts w:eastAsia="Times New Roman" w:cs="Times New Roman"/>
          <w:i/>
          <w:iCs/>
          <w:color w:val="FF0000"/>
        </w:rPr>
        <w:t>calleth</w:t>
      </w:r>
      <w:proofErr w:type="spellEnd"/>
      <w:r w:rsidR="00032F31" w:rsidRPr="00032F31">
        <w:rPr>
          <w:rFonts w:eastAsia="Times New Roman" w:cs="Times New Roman"/>
          <w:i/>
          <w:iCs/>
          <w:color w:val="FF0000"/>
        </w:rPr>
        <w:t xml:space="preserve"> his own sheep by name, and </w:t>
      </w:r>
      <w:proofErr w:type="spellStart"/>
      <w:r w:rsidR="00032F31" w:rsidRPr="00032F31">
        <w:rPr>
          <w:rFonts w:eastAsia="Times New Roman" w:cs="Times New Roman"/>
          <w:i/>
          <w:iCs/>
          <w:color w:val="FF0000"/>
        </w:rPr>
        <w:t>leadeth</w:t>
      </w:r>
      <w:proofErr w:type="spellEnd"/>
      <w:r w:rsidR="00032F31" w:rsidRPr="00032F31">
        <w:rPr>
          <w:rFonts w:eastAsia="Times New Roman" w:cs="Times New Roman"/>
          <w:i/>
          <w:iCs/>
          <w:color w:val="FF0000"/>
        </w:rPr>
        <w:t xml:space="preserve"> them out.</w:t>
      </w:r>
      <w:r>
        <w:rPr>
          <w:rFonts w:eastAsia="Times New Roman" w:cs="Times New Roman"/>
          <w:i/>
          <w:iCs/>
          <w:color w:val="FF0000"/>
        </w:rPr>
        <w:t xml:space="preserve">  </w:t>
      </w:r>
      <w:r w:rsidR="00032F31" w:rsidRPr="00032F31">
        <w:rPr>
          <w:rFonts w:eastAsia="Times New Roman" w:cs="Times New Roman"/>
          <w:i/>
          <w:iCs/>
          <w:color w:val="FF0000"/>
        </w:rPr>
        <w:t xml:space="preserve">And when he </w:t>
      </w:r>
      <w:proofErr w:type="spellStart"/>
      <w:r w:rsidR="00032F31" w:rsidRPr="00032F31">
        <w:rPr>
          <w:rFonts w:eastAsia="Times New Roman" w:cs="Times New Roman"/>
          <w:i/>
          <w:iCs/>
          <w:color w:val="FF0000"/>
        </w:rPr>
        <w:t>putteth</w:t>
      </w:r>
      <w:proofErr w:type="spellEnd"/>
      <w:r w:rsidR="00032F31" w:rsidRPr="00032F31">
        <w:rPr>
          <w:rFonts w:eastAsia="Times New Roman" w:cs="Times New Roman"/>
          <w:i/>
          <w:iCs/>
          <w:color w:val="FF0000"/>
        </w:rPr>
        <w:t xml:space="preserve"> forth his own sheep, he </w:t>
      </w:r>
      <w:proofErr w:type="spellStart"/>
      <w:r w:rsidR="00032F31" w:rsidRPr="00032F31">
        <w:rPr>
          <w:rFonts w:eastAsia="Times New Roman" w:cs="Times New Roman"/>
          <w:i/>
          <w:iCs/>
          <w:color w:val="FF0000"/>
        </w:rPr>
        <w:t>goeth</w:t>
      </w:r>
      <w:proofErr w:type="spellEnd"/>
      <w:r w:rsidR="00032F31" w:rsidRPr="00032F31">
        <w:rPr>
          <w:rFonts w:eastAsia="Times New Roman" w:cs="Times New Roman"/>
          <w:i/>
          <w:iCs/>
          <w:color w:val="FF0000"/>
        </w:rPr>
        <w:t xml:space="preserve"> before them, and the sheep follow him: for they know his voice.</w:t>
      </w:r>
      <w:r>
        <w:rPr>
          <w:rFonts w:eastAsia="Times New Roman" w:cs="Times New Roman"/>
          <w:i/>
          <w:iCs/>
          <w:color w:val="FF0000"/>
        </w:rPr>
        <w:t xml:space="preserve"> </w:t>
      </w:r>
      <w:r w:rsidR="00032F31" w:rsidRPr="00032F31">
        <w:rPr>
          <w:rFonts w:eastAsia="Times New Roman" w:cs="Times New Roman"/>
          <w:i/>
          <w:iCs/>
          <w:color w:val="FF0000"/>
        </w:rPr>
        <w:t>And a stranger will they not follow, but will flee from him: for they know not the voice of strangers</w:t>
      </w:r>
      <w:r w:rsidR="00032F31" w:rsidRPr="00032F31">
        <w:rPr>
          <w:rFonts w:eastAsia="Times New Roman" w:cs="Times New Roman"/>
          <w:i/>
          <w:iCs/>
          <w:color w:val="000000"/>
        </w:rPr>
        <w:t>.</w:t>
      </w:r>
      <w:r w:rsidR="00032F31" w:rsidRPr="00032F31">
        <w:rPr>
          <w:rFonts w:eastAsia="Times New Roman" w:cs="Times New Roman"/>
          <w:color w:val="000000"/>
        </w:rPr>
        <w:t> </w:t>
      </w:r>
      <w:r w:rsidR="00032F31" w:rsidRPr="00032F31">
        <w:rPr>
          <w:rFonts w:eastAsia="Times New Roman" w:cs="Times New Roman"/>
          <w:color w:val="000000"/>
          <w:sz w:val="20"/>
        </w:rPr>
        <w:t>(</w:t>
      </w:r>
      <w:r w:rsidR="00032F31">
        <w:rPr>
          <w:rFonts w:eastAsia="Times New Roman" w:cs="Times New Roman"/>
          <w:color w:val="000000"/>
          <w:sz w:val="20"/>
        </w:rPr>
        <w:t>John 10:3-5</w:t>
      </w:r>
      <w:r w:rsidR="00032F31" w:rsidRPr="00032F31">
        <w:rPr>
          <w:rFonts w:eastAsia="Times New Roman" w:cs="Times New Roman"/>
          <w:color w:val="000000"/>
          <w:sz w:val="20"/>
        </w:rPr>
        <w:t>)</w:t>
      </w:r>
    </w:p>
    <w:p w:rsidR="00032F31" w:rsidRPr="00032F31" w:rsidRDefault="00E3402F" w:rsidP="00032F31">
      <w:pPr>
        <w:adjustRightInd w:val="0"/>
        <w:snapToGrid w:val="0"/>
        <w:ind w:right="144" w:firstLine="720"/>
        <w:jc w:val="both"/>
        <w:rPr>
          <w:rFonts w:eastAsia="Times New Roman" w:cs="Times New Roman"/>
          <w:color w:val="000000"/>
        </w:rPr>
      </w:pPr>
      <w:r w:rsidRPr="00032F31">
        <w:rPr>
          <w:rFonts w:eastAsia="Times New Roman" w:cs="Times New Roman"/>
          <w:i/>
          <w:iCs/>
          <w:color w:val="000000"/>
          <w:sz w:val="15"/>
        </w:rPr>
        <w:br/>
      </w:r>
      <w:r w:rsidR="00032F31" w:rsidRPr="00032F31">
        <w:rPr>
          <w:rFonts w:eastAsia="Times New Roman" w:cs="Times New Roman"/>
          <w:b/>
          <w:bCs/>
          <w:i/>
          <w:iCs/>
          <w:color w:val="000000"/>
        </w:rPr>
        <w:t xml:space="preserve">O enter then His gates with praise; Approach with joy His courts unto; Praise, laud, and bless His name always, </w:t>
      </w:r>
      <w:proofErr w:type="gramStart"/>
      <w:r w:rsidR="00032F31" w:rsidRPr="00032F31">
        <w:rPr>
          <w:rFonts w:eastAsia="Times New Roman" w:cs="Times New Roman"/>
          <w:b/>
          <w:bCs/>
          <w:i/>
          <w:iCs/>
          <w:color w:val="000000"/>
        </w:rPr>
        <w:t>For</w:t>
      </w:r>
      <w:proofErr w:type="gramEnd"/>
      <w:r w:rsidR="00032F31" w:rsidRPr="00032F31">
        <w:rPr>
          <w:rFonts w:eastAsia="Times New Roman" w:cs="Times New Roman"/>
          <w:b/>
          <w:bCs/>
          <w:i/>
          <w:iCs/>
          <w:color w:val="000000"/>
        </w:rPr>
        <w:t xml:space="preserve"> it is seemly so to do</w:t>
      </w:r>
      <w:r w:rsidR="00032F31" w:rsidRPr="00032F31">
        <w:rPr>
          <w:rFonts w:eastAsia="Times New Roman" w:cs="Times New Roman"/>
          <w:i/>
          <w:iCs/>
          <w:color w:val="000000"/>
        </w:rPr>
        <w:t>.</w:t>
      </w:r>
      <w:r w:rsidR="00032F31" w:rsidRPr="00032F31">
        <w:rPr>
          <w:rFonts w:eastAsia="Times New Roman" w:cs="Times New Roman"/>
          <w:color w:val="000000"/>
        </w:rPr>
        <w:t xml:space="preserve"> As the 100</w:t>
      </w:r>
      <w:r w:rsidR="00032F31" w:rsidRPr="00032F31">
        <w:rPr>
          <w:rFonts w:eastAsia="Times New Roman" w:cs="Times New Roman"/>
          <w:color w:val="000000"/>
          <w:vertAlign w:val="superscript"/>
        </w:rPr>
        <w:t>th</w:t>
      </w:r>
      <w:r w:rsidR="00032F31" w:rsidRPr="00032F31">
        <w:rPr>
          <w:rFonts w:eastAsia="Times New Roman" w:cs="Times New Roman"/>
          <w:color w:val="000000"/>
        </w:rPr>
        <w:t xml:space="preserve">Psalm counsels, </w:t>
      </w:r>
      <w:proofErr w:type="gramStart"/>
      <w:r w:rsidR="00032F31" w:rsidRPr="00032F31">
        <w:rPr>
          <w:rFonts w:eastAsia="Times New Roman" w:cs="Times New Roman"/>
          <w:i/>
          <w:iCs/>
          <w:color w:val="000000"/>
        </w:rPr>
        <w:t>Enter</w:t>
      </w:r>
      <w:proofErr w:type="gramEnd"/>
      <w:r w:rsidR="00032F31" w:rsidRPr="00032F31">
        <w:rPr>
          <w:rFonts w:eastAsia="Times New Roman" w:cs="Times New Roman"/>
          <w:i/>
          <w:iCs/>
          <w:color w:val="000000"/>
        </w:rPr>
        <w:t xml:space="preserve"> into his gates with thanksgiving, </w:t>
      </w:r>
      <w:proofErr w:type="spellStart"/>
      <w:r w:rsidR="00032F31" w:rsidRPr="00032F31">
        <w:rPr>
          <w:rFonts w:eastAsia="Times New Roman" w:cs="Times New Roman"/>
          <w:i/>
          <w:iCs/>
          <w:color w:val="000000"/>
        </w:rPr>
        <w:t>andinto</w:t>
      </w:r>
      <w:proofErr w:type="spellEnd"/>
      <w:r w:rsidR="00032F31" w:rsidRPr="00032F31">
        <w:rPr>
          <w:rFonts w:eastAsia="Times New Roman" w:cs="Times New Roman"/>
          <w:i/>
          <w:iCs/>
          <w:color w:val="000000"/>
        </w:rPr>
        <w:t xml:space="preserve"> his courts with praise: be thankful unto him, </w:t>
      </w:r>
      <w:proofErr w:type="spellStart"/>
      <w:r w:rsidR="00032F31" w:rsidRPr="00032F31">
        <w:rPr>
          <w:rFonts w:eastAsia="Times New Roman" w:cs="Times New Roman"/>
          <w:i/>
          <w:iCs/>
          <w:color w:val="000000"/>
        </w:rPr>
        <w:t>andbless</w:t>
      </w:r>
      <w:proofErr w:type="spellEnd"/>
      <w:r w:rsidR="00032F31" w:rsidRPr="00032F31">
        <w:rPr>
          <w:rFonts w:eastAsia="Times New Roman" w:cs="Times New Roman"/>
          <w:i/>
          <w:iCs/>
          <w:color w:val="000000"/>
        </w:rPr>
        <w:t xml:space="preserve"> his name. (</w:t>
      </w:r>
      <w:proofErr w:type="spellStart"/>
      <w:r w:rsidR="00032F31" w:rsidRPr="00032F31">
        <w:rPr>
          <w:rFonts w:eastAsia="Times New Roman" w:cs="Times New Roman"/>
          <w:i/>
          <w:iCs/>
          <w:color w:val="000000"/>
        </w:rPr>
        <w:t>vv</w:t>
      </w:r>
      <w:proofErr w:type="spellEnd"/>
      <w:r w:rsidR="00032F31" w:rsidRPr="00032F31">
        <w:rPr>
          <w:rFonts w:eastAsia="Times New Roman" w:cs="Times New Roman"/>
          <w:i/>
          <w:iCs/>
          <w:color w:val="000000"/>
        </w:rPr>
        <w:t xml:space="preserve"> 4) </w:t>
      </w:r>
      <w:r w:rsidR="00032F31" w:rsidRPr="00032F31">
        <w:rPr>
          <w:rFonts w:eastAsia="Times New Roman" w:cs="Times New Roman"/>
          <w:color w:val="000000"/>
        </w:rPr>
        <w:t xml:space="preserve">In what manner do we approach the Courts of the Lord? </w:t>
      </w:r>
      <w:r w:rsidR="00032F31" w:rsidRPr="00032F31">
        <w:rPr>
          <w:rFonts w:eastAsia="Times New Roman" w:cs="Times New Roman"/>
          <w:i/>
          <w:iCs/>
          <w:color w:val="000000"/>
        </w:rPr>
        <w:t xml:space="preserve">Blessed is the man </w:t>
      </w:r>
      <w:proofErr w:type="spellStart"/>
      <w:r w:rsidR="00032F31" w:rsidRPr="00032F31">
        <w:rPr>
          <w:rFonts w:eastAsia="Times New Roman" w:cs="Times New Roman"/>
          <w:i/>
          <w:iCs/>
          <w:color w:val="000000"/>
        </w:rPr>
        <w:t>whomthou</w:t>
      </w:r>
      <w:proofErr w:type="spellEnd"/>
      <w:r w:rsidR="00032F31" w:rsidRPr="00032F31">
        <w:rPr>
          <w:rFonts w:eastAsia="Times New Roman" w:cs="Times New Roman"/>
          <w:i/>
          <w:iCs/>
          <w:color w:val="000000"/>
        </w:rPr>
        <w:t xml:space="preserve"> </w:t>
      </w:r>
      <w:proofErr w:type="spellStart"/>
      <w:r w:rsidR="00032F31" w:rsidRPr="00032F31">
        <w:rPr>
          <w:rFonts w:eastAsia="Times New Roman" w:cs="Times New Roman"/>
          <w:i/>
          <w:iCs/>
          <w:color w:val="000000"/>
        </w:rPr>
        <w:t>choosest</w:t>
      </w:r>
      <w:proofErr w:type="spellEnd"/>
      <w:r w:rsidR="00032F31" w:rsidRPr="00032F31">
        <w:rPr>
          <w:rFonts w:eastAsia="Times New Roman" w:cs="Times New Roman"/>
          <w:i/>
          <w:iCs/>
          <w:color w:val="000000"/>
        </w:rPr>
        <w:t xml:space="preserve">, and </w:t>
      </w:r>
      <w:proofErr w:type="spellStart"/>
      <w:r w:rsidR="00032F31" w:rsidRPr="00032F31">
        <w:rPr>
          <w:rFonts w:eastAsia="Times New Roman" w:cs="Times New Roman"/>
          <w:i/>
          <w:iCs/>
          <w:color w:val="000000"/>
        </w:rPr>
        <w:t>causest</w:t>
      </w:r>
      <w:proofErr w:type="spellEnd"/>
      <w:r w:rsidR="00032F31" w:rsidRPr="00032F31">
        <w:rPr>
          <w:rFonts w:eastAsia="Times New Roman" w:cs="Times New Roman"/>
          <w:i/>
          <w:iCs/>
          <w:color w:val="000000"/>
        </w:rPr>
        <w:t xml:space="preserve"> to approach unto thee, </w:t>
      </w:r>
      <w:proofErr w:type="spellStart"/>
      <w:r w:rsidR="00032F31" w:rsidRPr="00032F31">
        <w:rPr>
          <w:rFonts w:eastAsia="Times New Roman" w:cs="Times New Roman"/>
          <w:i/>
          <w:iCs/>
          <w:color w:val="000000"/>
        </w:rPr>
        <w:t>thathe</w:t>
      </w:r>
      <w:proofErr w:type="spellEnd"/>
      <w:r w:rsidR="00032F31" w:rsidRPr="00032F31">
        <w:rPr>
          <w:rFonts w:eastAsia="Times New Roman" w:cs="Times New Roman"/>
          <w:i/>
          <w:iCs/>
          <w:color w:val="000000"/>
        </w:rPr>
        <w:t xml:space="preserve"> may dwell in thy courts: we shall be satisfied with the goodness of thy house, </w:t>
      </w:r>
      <w:proofErr w:type="spellStart"/>
      <w:r w:rsidR="00032F31" w:rsidRPr="00032F31">
        <w:rPr>
          <w:rFonts w:eastAsia="Times New Roman" w:cs="Times New Roman"/>
          <w:i/>
          <w:iCs/>
          <w:color w:val="000000"/>
        </w:rPr>
        <w:t>evenof</w:t>
      </w:r>
      <w:proofErr w:type="spellEnd"/>
      <w:r w:rsidR="00032F31" w:rsidRPr="00032F31">
        <w:rPr>
          <w:rFonts w:eastAsia="Times New Roman" w:cs="Times New Roman"/>
          <w:i/>
          <w:iCs/>
          <w:color w:val="000000"/>
        </w:rPr>
        <w:t xml:space="preserve"> thy holy temple</w:t>
      </w:r>
      <w:r w:rsidR="00032F31" w:rsidRPr="00032F31">
        <w:rPr>
          <w:rFonts w:eastAsia="Times New Roman" w:cs="Times New Roman"/>
          <w:color w:val="000000"/>
        </w:rPr>
        <w:t>. </w:t>
      </w:r>
      <w:r w:rsidR="00032F31" w:rsidRPr="00032F31">
        <w:rPr>
          <w:rFonts w:eastAsia="Times New Roman" w:cs="Times New Roman"/>
          <w:color w:val="000000"/>
          <w:sz w:val="20"/>
        </w:rPr>
        <w:t>(</w:t>
      </w:r>
      <w:r w:rsidR="00032F31">
        <w:rPr>
          <w:rFonts w:eastAsia="Times New Roman" w:cs="Times New Roman"/>
          <w:color w:val="000000"/>
          <w:sz w:val="20"/>
        </w:rPr>
        <w:t>Psalm 65:4</w:t>
      </w:r>
      <w:r w:rsidR="00032F31" w:rsidRPr="00032F31">
        <w:rPr>
          <w:rFonts w:eastAsia="Times New Roman" w:cs="Times New Roman"/>
          <w:color w:val="000000"/>
          <w:sz w:val="20"/>
        </w:rPr>
        <w:t>)</w:t>
      </w:r>
      <w:r w:rsidR="00032F31" w:rsidRPr="00032F31">
        <w:rPr>
          <w:rFonts w:eastAsia="Times New Roman" w:cs="Times New Roman"/>
          <w:color w:val="000000"/>
        </w:rPr>
        <w:t xml:space="preserve">. One must </w:t>
      </w:r>
      <w:r w:rsidR="00032F31" w:rsidRPr="00032F31">
        <w:rPr>
          <w:rFonts w:eastAsia="Times New Roman" w:cs="Times New Roman"/>
          <w:color w:val="000000"/>
        </w:rPr>
        <w:lastRenderedPageBreak/>
        <w:t>have the proper Garment to approach that Court – the Wedding Garment of purity washed in the Blood of the Lord Jesus Christ.</w:t>
      </w:r>
    </w:p>
    <w:p w:rsidR="00032F31" w:rsidRDefault="00E3402F" w:rsidP="00032F31">
      <w:pPr>
        <w:adjustRightInd w:val="0"/>
        <w:snapToGrid w:val="0"/>
        <w:ind w:right="144"/>
        <w:jc w:val="both"/>
        <w:rPr>
          <w:rFonts w:eastAsia="Times New Roman" w:cs="Times New Roman"/>
          <w:color w:val="000000"/>
        </w:rPr>
      </w:pPr>
      <w:r w:rsidRPr="00032F31">
        <w:rPr>
          <w:rFonts w:eastAsia="Times New Roman" w:cs="Times New Roman"/>
          <w:i/>
          <w:iCs/>
          <w:color w:val="000000"/>
          <w:sz w:val="15"/>
        </w:rPr>
        <w:br/>
      </w:r>
      <w:r w:rsidR="00032F31" w:rsidRPr="00032F31">
        <w:rPr>
          <w:rFonts w:eastAsia="Times New Roman" w:cs="Times New Roman"/>
          <w:b/>
          <w:bCs/>
          <w:i/>
          <w:iCs/>
          <w:color w:val="000000"/>
        </w:rPr>
        <w:t xml:space="preserve">For why? the Lord our God is good; His mercy is </w:t>
      </w:r>
      <w:proofErr w:type="spellStart"/>
      <w:r w:rsidR="00032F31" w:rsidRPr="00032F31">
        <w:rPr>
          <w:rFonts w:eastAsia="Times New Roman" w:cs="Times New Roman"/>
          <w:b/>
          <w:bCs/>
          <w:i/>
          <w:iCs/>
          <w:color w:val="000000"/>
        </w:rPr>
        <w:t>for ever</w:t>
      </w:r>
      <w:proofErr w:type="spellEnd"/>
      <w:r w:rsidR="00032F31" w:rsidRPr="00032F31">
        <w:rPr>
          <w:rFonts w:eastAsia="Times New Roman" w:cs="Times New Roman"/>
          <w:b/>
          <w:bCs/>
          <w:i/>
          <w:iCs/>
          <w:color w:val="000000"/>
        </w:rPr>
        <w:t xml:space="preserve"> sure; His t</w:t>
      </w:r>
      <w:r w:rsidR="00032F31">
        <w:rPr>
          <w:rFonts w:eastAsia="Times New Roman" w:cs="Times New Roman"/>
          <w:b/>
          <w:bCs/>
          <w:i/>
          <w:iCs/>
          <w:color w:val="000000"/>
        </w:rPr>
        <w:t xml:space="preserve">ruth at all times firmly stood, </w:t>
      </w:r>
      <w:proofErr w:type="gramStart"/>
      <w:r w:rsidR="00032F31" w:rsidRPr="00032F31">
        <w:rPr>
          <w:rFonts w:eastAsia="Times New Roman" w:cs="Times New Roman"/>
          <w:b/>
          <w:bCs/>
          <w:i/>
          <w:iCs/>
          <w:color w:val="000000"/>
        </w:rPr>
        <w:t>And</w:t>
      </w:r>
      <w:proofErr w:type="gramEnd"/>
      <w:r w:rsidR="00032F31" w:rsidRPr="00032F31">
        <w:rPr>
          <w:rFonts w:eastAsia="Times New Roman" w:cs="Times New Roman"/>
          <w:b/>
          <w:bCs/>
          <w:i/>
          <w:iCs/>
          <w:color w:val="000000"/>
        </w:rPr>
        <w:t xml:space="preserve"> shall from age to age endure</w:t>
      </w:r>
      <w:r w:rsidR="00032F31" w:rsidRPr="00032F31">
        <w:rPr>
          <w:rFonts w:eastAsia="Times New Roman" w:cs="Times New Roman"/>
          <w:i/>
          <w:iCs/>
          <w:color w:val="000000"/>
        </w:rPr>
        <w:t>.</w:t>
      </w:r>
      <w:r w:rsidR="00032F31" w:rsidRPr="00032F31">
        <w:rPr>
          <w:rFonts w:eastAsia="Times New Roman" w:cs="Times New Roman"/>
          <w:color w:val="000000"/>
        </w:rPr>
        <w:t xml:space="preserve"> The mercy of the Lord is forever sure for those who are drawn to seek it (as live fishes caught in the great net of the Fisherman). The Word of God is written in the oldest Book in the World and, though ancient in origin, there has never been a tiny error discovered in its promises or content. It is immutable and its Truth is not subject to change. He is the same yesterday, today, and forever.  </w:t>
      </w:r>
      <w:r w:rsidR="00032F31" w:rsidRPr="00032F31">
        <w:rPr>
          <w:rFonts w:eastAsia="Times New Roman" w:cs="Times New Roman"/>
          <w:i/>
          <w:iCs/>
          <w:color w:val="000000"/>
        </w:rPr>
        <w:t>Jesus Ch</w:t>
      </w:r>
      <w:r w:rsidR="00032F31">
        <w:rPr>
          <w:rFonts w:eastAsia="Times New Roman" w:cs="Times New Roman"/>
          <w:i/>
          <w:iCs/>
          <w:color w:val="000000"/>
        </w:rPr>
        <w:t>rist the same yesterday, and to</w:t>
      </w:r>
      <w:r w:rsidR="00032F31" w:rsidRPr="00032F31">
        <w:rPr>
          <w:rFonts w:eastAsia="Times New Roman" w:cs="Times New Roman"/>
          <w:i/>
          <w:iCs/>
          <w:color w:val="000000"/>
        </w:rPr>
        <w:t xml:space="preserve">day, and </w:t>
      </w:r>
      <w:proofErr w:type="spellStart"/>
      <w:r w:rsidR="00032F31" w:rsidRPr="00032F31">
        <w:rPr>
          <w:rFonts w:eastAsia="Times New Roman" w:cs="Times New Roman"/>
          <w:i/>
          <w:iCs/>
          <w:color w:val="000000"/>
        </w:rPr>
        <w:t>for ever</w:t>
      </w:r>
      <w:proofErr w:type="spellEnd"/>
      <w:r w:rsidR="00032F31" w:rsidRPr="00032F31">
        <w:rPr>
          <w:rFonts w:eastAsia="Times New Roman" w:cs="Times New Roman"/>
          <w:color w:val="000000"/>
        </w:rPr>
        <w:t>. </w:t>
      </w:r>
      <w:r>
        <w:rPr>
          <w:rFonts w:eastAsia="Times New Roman" w:cs="Times New Roman"/>
          <w:color w:val="000000"/>
        </w:rPr>
        <w:t xml:space="preserve"> </w:t>
      </w:r>
      <w:r w:rsidRPr="00E3402F">
        <w:rPr>
          <w:rFonts w:eastAsia="Times New Roman" w:cs="Times New Roman"/>
          <w:color w:val="000000"/>
          <w:sz w:val="20"/>
        </w:rPr>
        <w:t>(</w:t>
      </w:r>
      <w:r>
        <w:rPr>
          <w:rFonts w:eastAsia="Times New Roman" w:cs="Times New Roman"/>
          <w:color w:val="000000"/>
          <w:sz w:val="20"/>
        </w:rPr>
        <w:t>Hebrews 13:8</w:t>
      </w:r>
      <w:proofErr w:type="gramStart"/>
      <w:r w:rsidR="00032F31" w:rsidRPr="00032F31">
        <w:rPr>
          <w:rFonts w:eastAsia="Times New Roman" w:cs="Times New Roman"/>
          <w:color w:val="000000"/>
          <w:sz w:val="20"/>
        </w:rPr>
        <w:t>)</w:t>
      </w:r>
      <w:r>
        <w:rPr>
          <w:rFonts w:eastAsia="Times New Roman" w:cs="Times New Roman"/>
          <w:color w:val="000000"/>
          <w:sz w:val="20"/>
        </w:rPr>
        <w:t xml:space="preserve">  </w:t>
      </w:r>
      <w:r w:rsidR="00032F31" w:rsidRPr="00032F31">
        <w:rPr>
          <w:rFonts w:eastAsia="Times New Roman" w:cs="Times New Roman"/>
          <w:color w:val="000000"/>
        </w:rPr>
        <w:t>That</w:t>
      </w:r>
      <w:proofErr w:type="gramEnd"/>
      <w:r w:rsidR="00032F31" w:rsidRPr="00032F31">
        <w:rPr>
          <w:rFonts w:eastAsia="Times New Roman" w:cs="Times New Roman"/>
          <w:color w:val="000000"/>
        </w:rPr>
        <w:t xml:space="preserve"> Word preserved for us in His Holy Bible is the Ancient Landmark whereby all property lines of Truth are delineated. It cannot be moved even though attempts are abundantly evidenced in the cheapened versions of the bible being spewed out for public consumption (for a profit, of course).</w:t>
      </w:r>
    </w:p>
    <w:p w:rsidR="00032F31" w:rsidRDefault="00E3402F" w:rsidP="00032F31">
      <w:pPr>
        <w:adjustRightInd w:val="0"/>
        <w:snapToGrid w:val="0"/>
        <w:ind w:right="144"/>
        <w:jc w:val="both"/>
        <w:rPr>
          <w:rFonts w:eastAsia="Times New Roman" w:cs="Times New Roman"/>
          <w:color w:val="000000"/>
        </w:rPr>
      </w:pPr>
      <w:r w:rsidRPr="00032F31">
        <w:rPr>
          <w:rFonts w:eastAsia="Times New Roman" w:cs="Times New Roman"/>
          <w:i/>
          <w:iCs/>
          <w:color w:val="000000"/>
          <w:sz w:val="15"/>
        </w:rPr>
        <w:br/>
      </w:r>
      <w:r w:rsidR="00032F31" w:rsidRPr="00032F31">
        <w:rPr>
          <w:rFonts w:eastAsia="Times New Roman" w:cs="Times New Roman"/>
          <w:color w:val="000000"/>
        </w:rPr>
        <w:t>            </w:t>
      </w:r>
      <w:r w:rsidR="00032F31" w:rsidRPr="00032F31">
        <w:rPr>
          <w:rFonts w:eastAsia="Times New Roman" w:cs="Times New Roman"/>
          <w:b/>
          <w:bCs/>
          <w:i/>
          <w:iCs/>
          <w:color w:val="000000"/>
        </w:rPr>
        <w:t xml:space="preserve">To Father, Son and Holy Ghost, The God whom Heaven and earth adore, </w:t>
      </w:r>
      <w:proofErr w:type="gramStart"/>
      <w:r w:rsidR="00032F31" w:rsidRPr="00032F31">
        <w:rPr>
          <w:rFonts w:eastAsia="Times New Roman" w:cs="Times New Roman"/>
          <w:b/>
          <w:bCs/>
          <w:i/>
          <w:iCs/>
          <w:color w:val="000000"/>
        </w:rPr>
        <w:t>From</w:t>
      </w:r>
      <w:proofErr w:type="gramEnd"/>
      <w:r w:rsidR="00032F31" w:rsidRPr="00032F31">
        <w:rPr>
          <w:rFonts w:eastAsia="Times New Roman" w:cs="Times New Roman"/>
          <w:b/>
          <w:bCs/>
          <w:i/>
          <w:iCs/>
          <w:color w:val="000000"/>
        </w:rPr>
        <w:t xml:space="preserve"> men and from the angel host Be praise and glory evermore</w:t>
      </w:r>
      <w:r w:rsidR="00032F31" w:rsidRPr="00032F31">
        <w:rPr>
          <w:rFonts w:eastAsia="Times New Roman" w:cs="Times New Roman"/>
          <w:i/>
          <w:iCs/>
          <w:color w:val="000000"/>
        </w:rPr>
        <w:t>.</w:t>
      </w:r>
      <w:r w:rsidR="00032F31" w:rsidRPr="00032F31">
        <w:rPr>
          <w:rFonts w:eastAsia="Times New Roman" w:cs="Times New Roman"/>
          <w:color w:val="000000"/>
        </w:rPr>
        <w:t xml:space="preserve"> Herein is another phrasing of the Doxology that we all sing at the conclusion of our worship services. From men and from the angel host is an inadequate expression of that found in our greater Doxology – for the traditional Doxology of the Book of Common Prayer enlarges the meaning to: </w:t>
      </w:r>
      <w:r w:rsidR="00032F31" w:rsidRPr="00032F31">
        <w:rPr>
          <w:rFonts w:eastAsia="Times New Roman" w:cs="Times New Roman"/>
          <w:i/>
          <w:iCs/>
          <w:color w:val="000000"/>
        </w:rPr>
        <w:t xml:space="preserve">Praise Him, all creatures here below; Praise Him above, ye </w:t>
      </w:r>
      <w:proofErr w:type="spellStart"/>
      <w:r w:rsidR="00032F31" w:rsidRPr="00032F31">
        <w:rPr>
          <w:rFonts w:eastAsia="Times New Roman" w:cs="Times New Roman"/>
          <w:i/>
          <w:iCs/>
          <w:color w:val="000000"/>
        </w:rPr>
        <w:t>heav’nly</w:t>
      </w:r>
      <w:proofErr w:type="spellEnd"/>
      <w:r w:rsidR="00032F31" w:rsidRPr="00032F31">
        <w:rPr>
          <w:rFonts w:eastAsia="Times New Roman" w:cs="Times New Roman"/>
          <w:i/>
          <w:iCs/>
          <w:color w:val="000000"/>
        </w:rPr>
        <w:t xml:space="preserve"> host. </w:t>
      </w:r>
      <w:r w:rsidR="00032F31" w:rsidRPr="00032F31">
        <w:rPr>
          <w:rFonts w:eastAsia="Times New Roman" w:cs="Times New Roman"/>
          <w:color w:val="000000"/>
        </w:rPr>
        <w:t xml:space="preserve">If trees and mountains will praise the Lord, surely every creature, including the hosts of Heaven, shall do likewise. </w:t>
      </w:r>
      <w:r w:rsidR="00032F31" w:rsidRPr="00032F31">
        <w:rPr>
          <w:rFonts w:eastAsia="Times New Roman" w:cs="Times New Roman"/>
          <w:i/>
          <w:iCs/>
          <w:color w:val="000000"/>
        </w:rPr>
        <w:t>For ye shall go out with joy, and be led forth with peace: the mountains and the hills shall break forth before you into singing, and all the trees of the field shall clap their</w:t>
      </w:r>
      <w:r w:rsidR="00032F31">
        <w:rPr>
          <w:rFonts w:eastAsia="Times New Roman" w:cs="Times New Roman"/>
          <w:i/>
          <w:iCs/>
          <w:color w:val="000000"/>
        </w:rPr>
        <w:t xml:space="preserve"> </w:t>
      </w:r>
      <w:r w:rsidR="00032F31" w:rsidRPr="00032F31">
        <w:rPr>
          <w:rFonts w:eastAsia="Times New Roman" w:cs="Times New Roman"/>
          <w:i/>
          <w:iCs/>
          <w:color w:val="000000"/>
        </w:rPr>
        <w:t>hands</w:t>
      </w:r>
      <w:r w:rsidR="00032F31" w:rsidRPr="00032F31">
        <w:rPr>
          <w:rFonts w:eastAsia="Times New Roman" w:cs="Times New Roman"/>
          <w:color w:val="000000"/>
        </w:rPr>
        <w:t>, </w:t>
      </w:r>
      <w:r w:rsidR="00032F31" w:rsidRPr="00032F31">
        <w:rPr>
          <w:rFonts w:eastAsia="Times New Roman" w:cs="Times New Roman"/>
          <w:color w:val="000000"/>
          <w:sz w:val="20"/>
        </w:rPr>
        <w:t>(</w:t>
      </w:r>
      <w:r w:rsidR="00032F31">
        <w:rPr>
          <w:rFonts w:eastAsia="Times New Roman" w:cs="Times New Roman"/>
          <w:color w:val="000000"/>
          <w:sz w:val="20"/>
        </w:rPr>
        <w:t>Isaiah 55:12</w:t>
      </w:r>
      <w:r w:rsidR="00032F31" w:rsidRPr="00032F31">
        <w:rPr>
          <w:rFonts w:eastAsia="Times New Roman" w:cs="Times New Roman"/>
          <w:color w:val="000000"/>
          <w:sz w:val="20"/>
        </w:rPr>
        <w:t>)</w:t>
      </w:r>
      <w:r w:rsidR="00032F31">
        <w:rPr>
          <w:rFonts w:eastAsia="Times New Roman" w:cs="Times New Roman"/>
          <w:color w:val="000000"/>
        </w:rPr>
        <w:t xml:space="preserve"> </w:t>
      </w:r>
      <w:r w:rsidR="00032F31" w:rsidRPr="00032F31">
        <w:rPr>
          <w:rFonts w:eastAsia="Times New Roman" w:cs="Times New Roman"/>
          <w:color w:val="000000"/>
        </w:rPr>
        <w:t>and</w:t>
      </w:r>
      <w:r w:rsidR="00032F31">
        <w:rPr>
          <w:rFonts w:eastAsia="Times New Roman" w:cs="Times New Roman"/>
          <w:color w:val="000000"/>
        </w:rPr>
        <w:t xml:space="preserve"> </w:t>
      </w:r>
      <w:r w:rsidR="00032F31" w:rsidRPr="00032F31">
        <w:rPr>
          <w:rFonts w:eastAsia="Times New Roman" w:cs="Times New Roman"/>
          <w:color w:val="000000"/>
        </w:rPr>
        <w:t xml:space="preserve">when the stars and sons of God shouted for pure joy: </w:t>
      </w:r>
      <w:r w:rsidR="00032F31" w:rsidRPr="00032F31">
        <w:rPr>
          <w:rFonts w:eastAsia="Times New Roman" w:cs="Times New Roman"/>
          <w:i/>
          <w:iCs/>
          <w:color w:val="000000"/>
        </w:rPr>
        <w:t>When the morning stars sang together, and all the sons of God shouted for joy. </w:t>
      </w:r>
      <w:r w:rsidR="00032F31" w:rsidRPr="00032F31">
        <w:rPr>
          <w:rFonts w:eastAsia="Times New Roman" w:cs="Times New Roman"/>
          <w:color w:val="000000"/>
          <w:sz w:val="20"/>
        </w:rPr>
        <w:t>(J</w:t>
      </w:r>
      <w:r w:rsidR="00032F31">
        <w:rPr>
          <w:rFonts w:eastAsia="Times New Roman" w:cs="Times New Roman"/>
          <w:color w:val="000000"/>
          <w:sz w:val="20"/>
        </w:rPr>
        <w:t>ob 38:7</w:t>
      </w:r>
      <w:r w:rsidR="00032F31" w:rsidRPr="00032F31">
        <w:rPr>
          <w:rFonts w:eastAsia="Times New Roman" w:cs="Times New Roman"/>
          <w:color w:val="000000"/>
          <w:sz w:val="20"/>
        </w:rPr>
        <w:t>)</w:t>
      </w:r>
    </w:p>
    <w:p w:rsidR="006A6CD3" w:rsidRPr="00032F31" w:rsidRDefault="00032F31" w:rsidP="00032F31">
      <w:pPr>
        <w:adjustRightInd w:val="0"/>
        <w:snapToGrid w:val="0"/>
        <w:ind w:right="144"/>
        <w:jc w:val="both"/>
        <w:rPr>
          <w:rFonts w:eastAsia="Times New Roman" w:cs="Times New Roman"/>
          <w:color w:val="000000"/>
        </w:rPr>
      </w:pPr>
      <w:r w:rsidRPr="00032F31">
        <w:rPr>
          <w:rFonts w:eastAsia="Times New Roman" w:cs="Times New Roman"/>
          <w:i/>
          <w:iCs/>
          <w:color w:val="000000"/>
          <w:sz w:val="15"/>
        </w:rPr>
        <w:br/>
      </w:r>
      <w:r w:rsidRPr="00032F31">
        <w:rPr>
          <w:rFonts w:eastAsia="Times New Roman" w:cs="Times New Roman"/>
          <w:i/>
          <w:iCs/>
          <w:color w:val="000000"/>
        </w:rPr>
        <w:t>            </w:t>
      </w:r>
      <w:r w:rsidRPr="00032F31">
        <w:rPr>
          <w:rFonts w:eastAsia="Times New Roman" w:cs="Times New Roman"/>
          <w:color w:val="000000"/>
        </w:rPr>
        <w:t>Dear reader, if the very stars sang for joy, the trees clapped their hands in singing, and sons of joy shouted in acclamation of our Lord, should you do less?</w:t>
      </w:r>
    </w:p>
    <w:sectPr w:rsidR="006A6CD3" w:rsidRPr="00032F31"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32F31"/>
    <w:rsid w:val="000401D2"/>
    <w:rsid w:val="00043B89"/>
    <w:rsid w:val="00047D9A"/>
    <w:rsid w:val="000505F0"/>
    <w:rsid w:val="00067341"/>
    <w:rsid w:val="00070E32"/>
    <w:rsid w:val="00071972"/>
    <w:rsid w:val="00073F18"/>
    <w:rsid w:val="000840AE"/>
    <w:rsid w:val="0009068D"/>
    <w:rsid w:val="00091DFC"/>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460CC"/>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E5B15"/>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77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47576"/>
    <w:rsid w:val="00456B06"/>
    <w:rsid w:val="0046098B"/>
    <w:rsid w:val="004830EF"/>
    <w:rsid w:val="00484FD8"/>
    <w:rsid w:val="00485007"/>
    <w:rsid w:val="004855E2"/>
    <w:rsid w:val="004A3BE3"/>
    <w:rsid w:val="004A5082"/>
    <w:rsid w:val="004C07F2"/>
    <w:rsid w:val="004C548E"/>
    <w:rsid w:val="004D0D5C"/>
    <w:rsid w:val="004E5345"/>
    <w:rsid w:val="004F1FE0"/>
    <w:rsid w:val="0050308B"/>
    <w:rsid w:val="00511753"/>
    <w:rsid w:val="00522C53"/>
    <w:rsid w:val="00525065"/>
    <w:rsid w:val="005259A8"/>
    <w:rsid w:val="00551EC3"/>
    <w:rsid w:val="005565EB"/>
    <w:rsid w:val="005579BC"/>
    <w:rsid w:val="00563670"/>
    <w:rsid w:val="00566004"/>
    <w:rsid w:val="00566B86"/>
    <w:rsid w:val="005714F4"/>
    <w:rsid w:val="005768B2"/>
    <w:rsid w:val="00576A0D"/>
    <w:rsid w:val="00577581"/>
    <w:rsid w:val="005873EF"/>
    <w:rsid w:val="00587C66"/>
    <w:rsid w:val="005948BC"/>
    <w:rsid w:val="005B0672"/>
    <w:rsid w:val="005C006B"/>
    <w:rsid w:val="005C224C"/>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6447"/>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6516B"/>
    <w:rsid w:val="008844C2"/>
    <w:rsid w:val="008960C4"/>
    <w:rsid w:val="008B69E2"/>
    <w:rsid w:val="008D2733"/>
    <w:rsid w:val="008D3C6E"/>
    <w:rsid w:val="008E1F24"/>
    <w:rsid w:val="008F22AD"/>
    <w:rsid w:val="00907B3D"/>
    <w:rsid w:val="00915B24"/>
    <w:rsid w:val="00926F44"/>
    <w:rsid w:val="00941781"/>
    <w:rsid w:val="00941CC9"/>
    <w:rsid w:val="00942030"/>
    <w:rsid w:val="009420ED"/>
    <w:rsid w:val="009433A1"/>
    <w:rsid w:val="009541D1"/>
    <w:rsid w:val="009840B5"/>
    <w:rsid w:val="009B25C0"/>
    <w:rsid w:val="009B3867"/>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4466"/>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44720"/>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0A5D"/>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28D4"/>
    <w:rsid w:val="00E16128"/>
    <w:rsid w:val="00E2569A"/>
    <w:rsid w:val="00E2657A"/>
    <w:rsid w:val="00E272DD"/>
    <w:rsid w:val="00E30763"/>
    <w:rsid w:val="00E3402F"/>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464E"/>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595F"/>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B83BCB"/>
  <w15:docId w15:val="{033BF987-A8B4-8442-8497-1A4B197F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032F31"/>
    <w:pPr>
      <w:spacing w:before="100" w:beforeAutospacing="1" w:after="100" w:afterAutospacing="1"/>
    </w:pPr>
    <w:rPr>
      <w:rFonts w:ascii="Times New Roman" w:eastAsia="Times New Roman" w:hAnsi="Times New Roman" w:cs="Times New Roman"/>
    </w:rPr>
  </w:style>
  <w:style w:type="character" w:customStyle="1" w:styleId="gmail-jesuswords">
    <w:name w:val="gmail-jesuswords"/>
    <w:basedOn w:val="DefaultParagraphFont"/>
    <w:rsid w:val="00032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326520">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1151</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177</cp:revision>
  <cp:lastPrinted>2015-07-14T22:23:00Z</cp:lastPrinted>
  <dcterms:created xsi:type="dcterms:W3CDTF">2013-07-10T21:17:00Z</dcterms:created>
  <dcterms:modified xsi:type="dcterms:W3CDTF">2019-05-07T20:53:00Z</dcterms:modified>
</cp:coreProperties>
</file>